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D89C2" w14:textId="14A39BD8" w:rsidR="007459B9" w:rsidRDefault="00DC1930" w:rsidP="007459B9">
      <w:pPr>
        <w:pStyle w:val="NCEACPHeading1"/>
      </w:pPr>
      <w:bookmarkStart w:id="0" w:name="_GoBack"/>
      <w:bookmarkEnd w:id="0"/>
      <w:r>
        <w:rPr>
          <w:noProof/>
          <w:lang w:val="en-GB" w:eastAsia="en-GB" w:bidi="ks-Deva"/>
        </w:rPr>
        <w:object w:dxaOrig="1440" w:dyaOrig="1440" w14:anchorId="05ED9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8pt;margin-top:9pt;width:368.8pt;height:80pt;z-index:251656704;mso-wrap-edited:f;mso-width-percent:0;mso-height-percent:0;mso-width-percent:0;mso-height-percent:0" fillcolor="window">
            <v:imagedata r:id="rId8" o:title=""/>
          </v:shape>
          <o:OLEObject Type="Embed" ProgID="Word.Picture.8" ShapeID="_x0000_s1026" DrawAspect="Content" ObjectID="_1650459830" r:id="rId9"/>
        </w:object>
      </w:r>
      <w:r w:rsidR="00DE42B6">
        <w:rPr>
          <w:noProof/>
          <w:lang w:val="en-NZ" w:eastAsia="en-NZ"/>
        </w:rPr>
        <mc:AlternateContent>
          <mc:Choice Requires="wps">
            <w:drawing>
              <wp:anchor distT="0" distB="0" distL="114300" distR="114300" simplePos="0" relativeHeight="251657728" behindDoc="0" locked="0" layoutInCell="1" allowOverlap="1" wp14:anchorId="06F271D3" wp14:editId="68475C0F">
                <wp:simplePos x="0" y="0"/>
                <wp:positionH relativeFrom="column">
                  <wp:posOffset>4940935</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D445767" w14:textId="77777777" w:rsidR="001A44B3" w:rsidRPr="00BB00E1" w:rsidRDefault="001A44B3" w:rsidP="007459B9">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271D3"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" filled="f" stroked="f">
                <v:textbox inset=",7.2pt,,7.2pt">
                  <w:txbxContent>
                    <w:p w14:paraId="4D445767" w14:textId="77777777" w:rsidR="001A44B3" w:rsidRPr="00BB00E1" w:rsidRDefault="001A44B3" w:rsidP="007459B9">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5112E2">
        <w:t>Re</w:t>
      </w:r>
      <w:r w:rsidR="007459B9">
        <w:t xml:space="preserve"> </w:t>
      </w:r>
      <w:r w:rsidR="007459B9">
        <w:tab/>
      </w:r>
      <w:r w:rsidR="007459B9">
        <w:tab/>
      </w:r>
      <w:r w:rsidR="007459B9">
        <w:tab/>
      </w:r>
      <w:r w:rsidR="007459B9">
        <w:tab/>
      </w:r>
      <w:r w:rsidR="007459B9">
        <w:tab/>
      </w:r>
      <w:r w:rsidR="007459B9">
        <w:tab/>
      </w:r>
      <w:r w:rsidR="007459B9">
        <w:tab/>
      </w:r>
      <w:r w:rsidR="007459B9">
        <w:tab/>
      </w:r>
      <w:r w:rsidR="007459B9">
        <w:tab/>
      </w:r>
    </w:p>
    <w:p w14:paraId="1FCAB358" w14:textId="77777777" w:rsidR="007459B9" w:rsidRDefault="007459B9" w:rsidP="007459B9">
      <w:pPr>
        <w:pStyle w:val="NCEACPHeading1"/>
      </w:pPr>
    </w:p>
    <w:p w14:paraId="3E4EEA12" w14:textId="77777777" w:rsidR="007459B9" w:rsidRDefault="007459B9" w:rsidP="007459B9">
      <w:pPr>
        <w:pStyle w:val="NCEACPHeading1"/>
      </w:pPr>
    </w:p>
    <w:p w14:paraId="747689BB" w14:textId="77777777" w:rsidR="007459B9" w:rsidRDefault="005112E2" w:rsidP="007459B9">
      <w:pPr>
        <w:pStyle w:val="NCEACPHeading1"/>
      </w:pPr>
      <w:r w:rsidRPr="00496F48">
        <w:rPr>
          <w:highlight w:val="yellow"/>
        </w:rPr>
        <w:t>Remote</w:t>
      </w:r>
      <w:r>
        <w:t xml:space="preserve"> </w:t>
      </w:r>
      <w:r w:rsidR="007459B9">
        <w:t>Internal Assessment Resource</w:t>
      </w:r>
    </w:p>
    <w:p w14:paraId="028EB8EF" w14:textId="2EDBAFCB" w:rsidR="007459B9" w:rsidRDefault="00DE42B6" w:rsidP="007459B9">
      <w:pPr>
        <w:pStyle w:val="NCEACPHeading1"/>
      </w:pPr>
      <w:r>
        <w:rPr>
          <w:noProof/>
          <w:lang w:val="en-NZ" w:eastAsia="en-NZ"/>
        </w:rPr>
        <mc:AlternateContent>
          <mc:Choice Requires="wps">
            <w:drawing>
              <wp:anchor distT="0" distB="0" distL="114300" distR="114300" simplePos="0" relativeHeight="251658752" behindDoc="0" locked="0" layoutInCell="1" allowOverlap="1" wp14:anchorId="1E056FD7" wp14:editId="7F710BB9">
                <wp:simplePos x="0" y="0"/>
                <wp:positionH relativeFrom="column">
                  <wp:posOffset>4669155</wp:posOffset>
                </wp:positionH>
                <wp:positionV relativeFrom="paragraph">
                  <wp:posOffset>30480</wp:posOffset>
                </wp:positionV>
                <wp:extent cx="1682750" cy="1466850"/>
                <wp:effectExtent l="9525" t="9525" r="12700" b="952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1466850"/>
                        </a:xfrm>
                        <a:prstGeom prst="rect">
                          <a:avLst/>
                        </a:prstGeom>
                        <a:solidFill>
                          <a:srgbClr val="FFFFFF"/>
                        </a:solidFill>
                        <a:ln w="9525">
                          <a:solidFill>
                            <a:srgbClr val="000000"/>
                          </a:solidFill>
                          <a:miter lim="800000"/>
                          <a:headEnd/>
                          <a:tailEnd/>
                        </a:ln>
                      </wps:spPr>
                      <wps:txbx>
                        <w:txbxContent>
                          <w:p w14:paraId="30193E03" w14:textId="77777777" w:rsidR="004C2369" w:rsidRPr="00496F48" w:rsidRDefault="004C2369">
                            <w:pPr>
                              <w:rPr>
                                <w:lang w:val="en-NZ"/>
                              </w:rPr>
                            </w:pPr>
                            <w:r>
                              <w:rPr>
                                <w:lang w:val="en-NZ"/>
                              </w:rPr>
                              <w:t xml:space="preserve">This task is best supported digitally with either video conferencing or pre-recorded videos. </w:t>
                            </w:r>
                            <w:r w:rsidR="00615077">
                              <w:rPr>
                                <w:lang w:val="en-NZ"/>
                              </w:rPr>
                              <w:t>This may cause an access issue for some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56FD7" id="_x0000_t202" coordsize="21600,21600" o:spt="202" path="m,l,21600r21600,l21600,xe">
                <v:stroke joinstyle="miter"/>
                <v:path gradientshapeok="t" o:connecttype="rect"/>
              </v:shapetype>
              <v:shape id="Text Box 12" o:spid="_x0000_s1027" type="#_x0000_t202" style="position:absolute;left:0;text-align:left;margin-left:367.65pt;margin-top:2.4pt;width:132.5pt;height:1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">
                <v:textbox>
                  <w:txbxContent>
                    <w:p w14:paraId="30193E03" w14:textId="77777777" w:rsidR="004C2369" w:rsidRPr="00496F48" w:rsidRDefault="004C2369">
                      <w:pPr>
                        <w:rPr>
                          <w:lang w:val="en-NZ"/>
                        </w:rPr>
                      </w:pPr>
                      <w:r>
                        <w:rPr>
                          <w:lang w:val="en-NZ"/>
                        </w:rPr>
                        <w:t xml:space="preserve">This task is best supported digitally with either video conferencing or pre-recorded videos. </w:t>
                      </w:r>
                      <w:r w:rsidR="00615077">
                        <w:rPr>
                          <w:lang w:val="en-NZ"/>
                        </w:rPr>
                        <w:t>This may cause an access issue for some students.</w:t>
                      </w:r>
                    </w:p>
                  </w:txbxContent>
                </v:textbox>
              </v:shape>
            </w:pict>
          </mc:Fallback>
        </mc:AlternateContent>
      </w:r>
      <w:r w:rsidR="007459B9">
        <w:t>Dance Level 3</w:t>
      </w:r>
    </w:p>
    <w:p w14:paraId="38594ED0" w14:textId="77777777" w:rsidR="007459B9" w:rsidRPr="00ED634A" w:rsidRDefault="007459B9" w:rsidP="007459B9">
      <w:pPr>
        <w:pStyle w:val="NCEACPHeading1"/>
        <w:rPr>
          <w:sz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7459B9" w14:paraId="12E53294" w14:textId="77777777" w:rsidTr="00F4648E">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55315EED" w14:textId="77777777" w:rsidR="007459B9" w:rsidRDefault="007459B9" w:rsidP="00F4648E">
            <w:pPr>
              <w:pStyle w:val="NCEACPbodytextcentered"/>
            </w:pPr>
            <w:r>
              <w:t>This resource supports assessment against:</w:t>
            </w:r>
          </w:p>
          <w:p w14:paraId="62138103" w14:textId="77777777" w:rsidR="007459B9" w:rsidRDefault="007459B9" w:rsidP="00F4648E">
            <w:pPr>
              <w:pStyle w:val="NCEACPbodytext2"/>
            </w:pPr>
            <w:r>
              <w:t xml:space="preserve">Achievement Standard </w:t>
            </w:r>
            <w:r>
              <w:rPr>
                <w:snapToGrid w:val="0"/>
              </w:rPr>
              <w:t>91590</w:t>
            </w:r>
          </w:p>
          <w:p w14:paraId="214944E8" w14:textId="77777777" w:rsidR="007459B9" w:rsidRPr="002E5B55" w:rsidRDefault="007459B9" w:rsidP="00F4648E">
            <w:pPr>
              <w:pStyle w:val="NCEAHeadInfoL2"/>
              <w:jc w:val="center"/>
              <w:outlineLvl w:val="0"/>
              <w:rPr>
                <w:b w:val="0"/>
                <w:szCs w:val="28"/>
                <w:lang w:val="en-GB"/>
              </w:rPr>
            </w:pPr>
            <w:r w:rsidRPr="00D05FF7">
              <w:rPr>
                <w:b w:val="0"/>
                <w:lang w:val="en-GB"/>
              </w:rPr>
              <w:t>Perform a solo or duet dance</w:t>
            </w:r>
          </w:p>
        </w:tc>
      </w:tr>
      <w:tr w:rsidR="007459B9" w:rsidRPr="001A22C8" w14:paraId="7FD7C63E" w14:textId="77777777" w:rsidTr="00F4648E">
        <w:trPr>
          <w:trHeight w:val="90"/>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7DD21760" w14:textId="77777777" w:rsidR="007459B9" w:rsidRPr="001A22C8" w:rsidRDefault="007459B9" w:rsidP="00F4648E">
            <w:pPr>
              <w:pStyle w:val="NCEACPbodytext2bold"/>
            </w:pPr>
            <w:r w:rsidRPr="001A22C8">
              <w:t xml:space="preserve">Resource title: </w:t>
            </w:r>
            <w:r w:rsidRPr="007459B9">
              <w:rPr>
                <w:lang w:val="en-GB"/>
              </w:rPr>
              <w:t>A lyric connection</w:t>
            </w:r>
            <w:r w:rsidRPr="0014124F">
              <w:rPr>
                <w:b w:val="0"/>
                <w:lang w:val="en-GB"/>
              </w:rPr>
              <w:t xml:space="preserve"> </w:t>
            </w:r>
          </w:p>
        </w:tc>
      </w:tr>
      <w:tr w:rsidR="007459B9" w14:paraId="2674A4BC" w14:textId="77777777" w:rsidTr="00F4648E">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14:paraId="13DD28D8" w14:textId="77777777" w:rsidR="007459B9" w:rsidRDefault="007459B9" w:rsidP="00F4648E">
            <w:pPr>
              <w:pStyle w:val="NCEACPbodytext2"/>
            </w:pPr>
            <w:r>
              <w:t>4 credits</w:t>
            </w:r>
          </w:p>
        </w:tc>
      </w:tr>
      <w:tr w:rsidR="007459B9" w14:paraId="38B0C71F" w14:textId="77777777" w:rsidTr="00F4648E">
        <w:trPr>
          <w:jc w:val="center"/>
        </w:trPr>
        <w:tc>
          <w:tcPr>
            <w:tcW w:w="8129" w:type="dxa"/>
            <w:tcBorders>
              <w:top w:val="single" w:sz="4" w:space="0" w:color="auto"/>
            </w:tcBorders>
            <w:shd w:val="clear" w:color="auto" w:fill="CCCCCC"/>
          </w:tcPr>
          <w:p w14:paraId="63E097F6" w14:textId="77777777" w:rsidR="007459B9" w:rsidRPr="002D2FEA" w:rsidRDefault="007459B9" w:rsidP="00F4648E">
            <w:pPr>
              <w:pStyle w:val="NCEAbullets"/>
              <w:numPr>
                <w:ilvl w:val="0"/>
                <w:numId w:val="0"/>
              </w:numPr>
              <w:rPr>
                <w:rFonts w:cs="Arial"/>
                <w:lang w:val="en-US"/>
              </w:rPr>
            </w:pPr>
            <w:r w:rsidRPr="002D2FEA">
              <w:rPr>
                <w:rFonts w:cs="Arial"/>
                <w:lang w:val="en-US"/>
              </w:rPr>
              <w:t>This resource:</w:t>
            </w:r>
          </w:p>
          <w:p w14:paraId="3A32A623" w14:textId="77777777" w:rsidR="007459B9" w:rsidRPr="002D2FEA" w:rsidRDefault="007459B9" w:rsidP="00F4648E">
            <w:pPr>
              <w:pStyle w:val="NCEAbullets"/>
              <w:tabs>
                <w:tab w:val="clear" w:pos="0"/>
                <w:tab w:val="clear" w:pos="397"/>
                <w:tab w:val="num" w:pos="360"/>
              </w:tabs>
              <w:spacing w:after="120"/>
              <w:ind w:left="378" w:hanging="378"/>
              <w:rPr>
                <w:rFonts w:cs="Arial"/>
                <w:lang w:val="en-US"/>
              </w:rPr>
            </w:pPr>
            <w:r w:rsidRPr="002D2FEA">
              <w:rPr>
                <w:rFonts w:cs="Arial"/>
                <w:lang w:val="en-US"/>
              </w:rPr>
              <w:t>Clarifies the requirements of the standard</w:t>
            </w:r>
            <w:r w:rsidR="00A06077">
              <w:rPr>
                <w:rFonts w:cs="Arial"/>
                <w:lang w:val="en-US"/>
              </w:rPr>
              <w:t xml:space="preserve"> </w:t>
            </w:r>
            <w:r w:rsidR="00A06077" w:rsidRPr="00496F48">
              <w:rPr>
                <w:rFonts w:cs="Arial"/>
                <w:highlight w:val="yellow"/>
                <w:lang w:val="en-US"/>
              </w:rPr>
              <w:t>when delivered remotely</w:t>
            </w:r>
          </w:p>
          <w:p w14:paraId="441C6A86" w14:textId="77777777" w:rsidR="007459B9" w:rsidRPr="002D2FEA" w:rsidRDefault="007459B9" w:rsidP="00F4648E">
            <w:pPr>
              <w:pStyle w:val="NCEAbullets"/>
              <w:tabs>
                <w:tab w:val="clear" w:pos="0"/>
                <w:tab w:val="clear" w:pos="397"/>
                <w:tab w:val="num" w:pos="360"/>
              </w:tabs>
              <w:spacing w:after="120"/>
              <w:ind w:left="378" w:hanging="378"/>
              <w:rPr>
                <w:rFonts w:cs="Arial"/>
                <w:lang w:val="en-US"/>
              </w:rPr>
            </w:pPr>
            <w:r w:rsidRPr="002D2FEA">
              <w:rPr>
                <w:rFonts w:cs="Arial"/>
                <w:lang w:val="en-US"/>
              </w:rPr>
              <w:t>Supports good</w:t>
            </w:r>
            <w:r w:rsidR="00A06077">
              <w:rPr>
                <w:rFonts w:cs="Arial"/>
                <w:lang w:val="en-US"/>
              </w:rPr>
              <w:t xml:space="preserve"> </w:t>
            </w:r>
            <w:r w:rsidR="00A06077" w:rsidRPr="00496F48">
              <w:rPr>
                <w:rFonts w:cs="Arial"/>
                <w:highlight w:val="yellow"/>
                <w:lang w:val="en-US"/>
              </w:rPr>
              <w:t>remote</w:t>
            </w:r>
            <w:r w:rsidRPr="002D2FEA">
              <w:rPr>
                <w:rFonts w:cs="Arial"/>
                <w:lang w:val="en-US"/>
              </w:rPr>
              <w:t xml:space="preserve"> assessment practice</w:t>
            </w:r>
          </w:p>
          <w:p w14:paraId="112F8068" w14:textId="77777777" w:rsidR="007459B9" w:rsidRPr="002D2FEA" w:rsidRDefault="007459B9" w:rsidP="00F4648E">
            <w:pPr>
              <w:pStyle w:val="NCEAbullets"/>
              <w:tabs>
                <w:tab w:val="clear" w:pos="0"/>
                <w:tab w:val="clear" w:pos="397"/>
                <w:tab w:val="num" w:pos="360"/>
              </w:tabs>
              <w:spacing w:after="120"/>
              <w:ind w:left="378" w:hanging="378"/>
              <w:rPr>
                <w:rFonts w:cs="Arial"/>
                <w:lang w:val="en-US"/>
              </w:rPr>
            </w:pPr>
            <w:r w:rsidRPr="002D2FEA">
              <w:rPr>
                <w:rFonts w:cs="Arial"/>
                <w:lang w:val="en-US"/>
              </w:rPr>
              <w:t>Should be subjected to the school’s usual assessment quality assurance process</w:t>
            </w:r>
          </w:p>
          <w:p w14:paraId="665DD492" w14:textId="77777777" w:rsidR="007459B9" w:rsidRPr="002D2FEA" w:rsidRDefault="007459B9" w:rsidP="00F4648E">
            <w:pPr>
              <w:pStyle w:val="NCEAbullets"/>
              <w:tabs>
                <w:tab w:val="clear" w:pos="0"/>
                <w:tab w:val="clear" w:pos="397"/>
                <w:tab w:val="num" w:pos="360"/>
              </w:tabs>
              <w:spacing w:after="120"/>
              <w:ind w:left="378" w:hanging="378"/>
              <w:rPr>
                <w:rFonts w:cs="Arial"/>
                <w:lang w:val="en-US"/>
              </w:rPr>
            </w:pPr>
            <w:r w:rsidRPr="002D2FEA">
              <w:rPr>
                <w:rFonts w:cs="Arial"/>
                <w:lang w:val="en-US"/>
              </w:rPr>
              <w:t>Should be modified to make the context relevant to students in their school environment and ensure that submitted evidence is authentic</w:t>
            </w:r>
          </w:p>
        </w:tc>
      </w:tr>
    </w:tbl>
    <w:p w14:paraId="70D3C12E" w14:textId="77777777" w:rsidR="007459B9" w:rsidRDefault="007459B9" w:rsidP="007459B9"/>
    <w:p w14:paraId="06A70883" w14:textId="77777777" w:rsidR="007459B9" w:rsidRDefault="007459B9" w:rsidP="007459B9"/>
    <w:tbl>
      <w:tblPr>
        <w:tblW w:w="5000" w:type="pct"/>
        <w:tblLook w:val="01E0" w:firstRow="1" w:lastRow="1" w:firstColumn="1" w:lastColumn="1" w:noHBand="0" w:noVBand="0"/>
      </w:tblPr>
      <w:tblGrid>
        <w:gridCol w:w="2685"/>
        <w:gridCol w:w="5628"/>
      </w:tblGrid>
      <w:tr w:rsidR="007459B9" w14:paraId="2D485D6A" w14:textId="77777777" w:rsidTr="00F4648E">
        <w:tc>
          <w:tcPr>
            <w:tcW w:w="1615" w:type="pct"/>
            <w:shd w:val="clear" w:color="auto" w:fill="auto"/>
          </w:tcPr>
          <w:p w14:paraId="50FE3460" w14:textId="77777777" w:rsidR="007459B9" w:rsidRDefault="007459B9" w:rsidP="00E46811">
            <w:pPr>
              <w:pStyle w:val="NCEACPbodytextcentered"/>
              <w:jc w:val="left"/>
            </w:pPr>
            <w:r>
              <w:t>Date version published by Ministry of Education</w:t>
            </w:r>
          </w:p>
        </w:tc>
        <w:tc>
          <w:tcPr>
            <w:tcW w:w="3385" w:type="pct"/>
            <w:shd w:val="clear" w:color="auto" w:fill="auto"/>
          </w:tcPr>
          <w:p w14:paraId="432C15D9" w14:textId="5D7B120E" w:rsidR="007459B9" w:rsidRPr="00982501" w:rsidRDefault="009C1B8D" w:rsidP="00F4648E">
            <w:pPr>
              <w:pStyle w:val="NCEACPbodytextcentered"/>
              <w:jc w:val="left"/>
            </w:pPr>
            <w:r w:rsidRPr="00496F48">
              <w:rPr>
                <w:highlight w:val="yellow"/>
              </w:rPr>
              <w:t>Originally published</w:t>
            </w:r>
            <w:r>
              <w:t xml:space="preserve"> </w:t>
            </w:r>
            <w:r w:rsidR="007459B9" w:rsidRPr="00982501">
              <w:t>December 2012</w:t>
            </w:r>
            <w:r>
              <w:t xml:space="preserve"> </w:t>
            </w:r>
            <w:r w:rsidRPr="00496F48">
              <w:rPr>
                <w:highlight w:val="yellow"/>
              </w:rPr>
              <w:t>and edited2020</w:t>
            </w:r>
          </w:p>
          <w:p w14:paraId="0D4F10E8" w14:textId="55709773" w:rsidR="007459B9" w:rsidRDefault="007459B9" w:rsidP="00F4648E">
            <w:pPr>
              <w:pStyle w:val="NCEACPbodytextcentered"/>
              <w:jc w:val="left"/>
            </w:pPr>
            <w:r w:rsidRPr="00982501">
              <w:t>To support</w:t>
            </w:r>
            <w:r w:rsidR="009C1B8D">
              <w:t xml:space="preserve"> </w:t>
            </w:r>
            <w:r w:rsidR="009C1B8D" w:rsidRPr="00496F48">
              <w:rPr>
                <w:highlight w:val="yellow"/>
              </w:rPr>
              <w:t>remote</w:t>
            </w:r>
            <w:r w:rsidRPr="00982501">
              <w:t xml:space="preserve"> internal assessment </w:t>
            </w:r>
            <w:r w:rsidR="009C1B8D" w:rsidRPr="00496F48">
              <w:rPr>
                <w:highlight w:val="yellow"/>
              </w:rPr>
              <w:t>due to COVID-19</w:t>
            </w:r>
          </w:p>
        </w:tc>
      </w:tr>
      <w:tr w:rsidR="007459B9" w14:paraId="26B2BCFE" w14:textId="77777777" w:rsidTr="00F4648E">
        <w:trPr>
          <w:trHeight w:val="317"/>
        </w:trPr>
        <w:tc>
          <w:tcPr>
            <w:tcW w:w="1615" w:type="pct"/>
            <w:shd w:val="clear" w:color="auto" w:fill="auto"/>
          </w:tcPr>
          <w:p w14:paraId="4C3469C6" w14:textId="77777777" w:rsidR="007459B9" w:rsidRDefault="007459B9" w:rsidP="00F4648E">
            <w:pPr>
              <w:pStyle w:val="NCEACPbodytextcentered"/>
              <w:jc w:val="left"/>
            </w:pPr>
            <w:r w:rsidRPr="0086060F">
              <w:rPr>
                <w:lang w:val="en-GB"/>
              </w:rPr>
              <w:t>Quality assurance status</w:t>
            </w:r>
          </w:p>
        </w:tc>
        <w:tc>
          <w:tcPr>
            <w:tcW w:w="3385" w:type="pct"/>
            <w:shd w:val="clear" w:color="auto" w:fill="auto"/>
          </w:tcPr>
          <w:p w14:paraId="11CAA899" w14:textId="26901586" w:rsidR="007459B9" w:rsidRDefault="007459B9" w:rsidP="00100704">
            <w:pPr>
              <w:pStyle w:val="NCEACPbodytextcentered"/>
              <w:jc w:val="left"/>
            </w:pPr>
            <w:r w:rsidRPr="0086060F">
              <w:rPr>
                <w:lang w:val="en-GB"/>
              </w:rPr>
              <w:t xml:space="preserve">These materials have been quality assured by NZQA. NZQA Approved number </w:t>
            </w:r>
            <w:r w:rsidR="0052257D" w:rsidRPr="0052257D">
              <w:rPr>
                <w:lang w:val="en-GB"/>
              </w:rPr>
              <w:t>A</w:t>
            </w:r>
            <w:r w:rsidR="0052257D">
              <w:rPr>
                <w:lang w:val="en-GB"/>
              </w:rPr>
              <w:t>-</w:t>
            </w:r>
            <w:r w:rsidR="0052257D" w:rsidRPr="0052257D">
              <w:rPr>
                <w:lang w:val="en-GB"/>
              </w:rPr>
              <w:t>A</w:t>
            </w:r>
            <w:r w:rsidR="0052257D">
              <w:rPr>
                <w:lang w:val="en-GB"/>
              </w:rPr>
              <w:t>-</w:t>
            </w:r>
            <w:r w:rsidR="0052257D" w:rsidRPr="0052257D">
              <w:rPr>
                <w:lang w:val="en-GB"/>
              </w:rPr>
              <w:t>5</w:t>
            </w:r>
            <w:r w:rsidR="0052257D">
              <w:rPr>
                <w:lang w:val="en-GB"/>
              </w:rPr>
              <w:t>-</w:t>
            </w:r>
            <w:r w:rsidR="0052257D" w:rsidRPr="0052257D">
              <w:rPr>
                <w:lang w:val="en-GB"/>
              </w:rPr>
              <w:t>2020</w:t>
            </w:r>
            <w:r w:rsidR="0052257D">
              <w:rPr>
                <w:lang w:val="en-GB"/>
              </w:rPr>
              <w:t>-</w:t>
            </w:r>
            <w:r w:rsidR="0052257D" w:rsidRPr="0052257D">
              <w:rPr>
                <w:lang w:val="en-GB"/>
              </w:rPr>
              <w:t>91590</w:t>
            </w:r>
            <w:r w:rsidR="0052257D">
              <w:rPr>
                <w:lang w:val="en-GB"/>
              </w:rPr>
              <w:t>-</w:t>
            </w:r>
            <w:r w:rsidR="0052257D" w:rsidRPr="0052257D">
              <w:rPr>
                <w:lang w:val="en-GB"/>
              </w:rPr>
              <w:t>01</w:t>
            </w:r>
            <w:r w:rsidR="0052257D">
              <w:rPr>
                <w:lang w:val="en-GB"/>
              </w:rPr>
              <w:t>-</w:t>
            </w:r>
            <w:r w:rsidR="0052257D" w:rsidRPr="0052257D">
              <w:rPr>
                <w:lang w:val="en-GB"/>
              </w:rPr>
              <w:t>6427</w:t>
            </w:r>
          </w:p>
        </w:tc>
      </w:tr>
      <w:tr w:rsidR="007459B9" w14:paraId="565D0101" w14:textId="77777777" w:rsidTr="00F4648E">
        <w:tc>
          <w:tcPr>
            <w:tcW w:w="1615" w:type="pct"/>
            <w:shd w:val="clear" w:color="auto" w:fill="auto"/>
          </w:tcPr>
          <w:p w14:paraId="320913B9" w14:textId="77777777" w:rsidR="007459B9" w:rsidRDefault="007459B9" w:rsidP="00F4648E">
            <w:pPr>
              <w:pStyle w:val="NCEACPbodytextcentered"/>
              <w:jc w:val="left"/>
            </w:pPr>
            <w:r>
              <w:t>Aut</w:t>
            </w:r>
            <w:r w:rsidR="001A44B3">
              <w:t>2</w:t>
            </w:r>
            <w:r>
              <w:t>henticity of evidence</w:t>
            </w:r>
          </w:p>
        </w:tc>
        <w:tc>
          <w:tcPr>
            <w:tcW w:w="3385" w:type="pct"/>
            <w:shd w:val="clear" w:color="auto" w:fill="auto"/>
          </w:tcPr>
          <w:p w14:paraId="21466392" w14:textId="77777777" w:rsidR="007459B9" w:rsidRDefault="007459B9" w:rsidP="00F4648E">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14:paraId="246696D5" w14:textId="77777777" w:rsidR="007459B9" w:rsidRDefault="007459B9" w:rsidP="00F4648E">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p w14:paraId="0EB5251A" w14:textId="77777777" w:rsidR="007459B9" w:rsidRDefault="007459B9" w:rsidP="00F4648E">
            <w:pPr>
              <w:pStyle w:val="NCEACPbodytextcentered"/>
              <w:jc w:val="left"/>
            </w:pPr>
          </w:p>
        </w:tc>
      </w:tr>
    </w:tbl>
    <w:p w14:paraId="48FC63CC" w14:textId="77777777" w:rsidR="00D64469" w:rsidRPr="002B689D" w:rsidRDefault="00D64469" w:rsidP="00D64469">
      <w:pPr>
        <w:pBdr>
          <w:top w:val="single" w:sz="4" w:space="1" w:color="auto"/>
          <w:left w:val="single" w:sz="4" w:space="4" w:color="auto"/>
          <w:bottom w:val="single" w:sz="4" w:space="1" w:color="auto"/>
          <w:right w:val="single" w:sz="4" w:space="4" w:color="auto"/>
        </w:pBdr>
        <w:jc w:val="center"/>
        <w:rPr>
          <w:rFonts w:ascii="Arial" w:hAnsi="Arial" w:cs="Arial"/>
          <w:b/>
          <w:sz w:val="32"/>
        </w:rPr>
      </w:pPr>
      <w:r w:rsidRPr="002B689D">
        <w:rPr>
          <w:rFonts w:ascii="Arial" w:hAnsi="Arial" w:cs="Arial"/>
          <w:b/>
          <w:sz w:val="32"/>
        </w:rPr>
        <w:lastRenderedPageBreak/>
        <w:t>Internal Assessment Resource</w:t>
      </w:r>
    </w:p>
    <w:p w14:paraId="158D5A2F" w14:textId="77777777" w:rsidR="00511627" w:rsidRPr="0014124F" w:rsidRDefault="00EA2C17" w:rsidP="00511627">
      <w:pPr>
        <w:pStyle w:val="NCEAHeadInfoL2"/>
        <w:rPr>
          <w:b w:val="0"/>
          <w:lang w:val="en-GB"/>
        </w:rPr>
      </w:pPr>
      <w:r>
        <w:rPr>
          <w:lang w:val="en-GB"/>
        </w:rPr>
        <w:t>Achievement S</w:t>
      </w:r>
      <w:r w:rsidR="00FA1632" w:rsidRPr="0014124F">
        <w:rPr>
          <w:lang w:val="en-GB"/>
        </w:rPr>
        <w:t>tandard</w:t>
      </w:r>
      <w:r w:rsidR="002B689D">
        <w:rPr>
          <w:lang w:val="en-GB"/>
        </w:rPr>
        <w:t xml:space="preserve"> Dance 91590</w:t>
      </w:r>
      <w:r w:rsidR="00511627" w:rsidRPr="0014124F">
        <w:rPr>
          <w:lang w:val="en-GB"/>
        </w:rPr>
        <w:t xml:space="preserve">: </w:t>
      </w:r>
      <w:r w:rsidR="00511627" w:rsidRPr="0014124F">
        <w:rPr>
          <w:b w:val="0"/>
          <w:lang w:val="en-GB"/>
        </w:rPr>
        <w:t>Perform a solo or duet dance</w:t>
      </w:r>
    </w:p>
    <w:p w14:paraId="6AC98514" w14:textId="009671ED" w:rsidR="00511627" w:rsidRPr="0014124F" w:rsidRDefault="00511627" w:rsidP="00511627">
      <w:pPr>
        <w:pStyle w:val="NCEAHeadInfoL2"/>
        <w:rPr>
          <w:lang w:val="en-GB"/>
        </w:rPr>
      </w:pPr>
      <w:r w:rsidRPr="0014124F">
        <w:rPr>
          <w:lang w:val="en-GB"/>
        </w:rPr>
        <w:t xml:space="preserve">Resource reference: </w:t>
      </w:r>
      <w:r w:rsidRPr="0014124F">
        <w:rPr>
          <w:b w:val="0"/>
          <w:lang w:val="en-GB"/>
        </w:rPr>
        <w:t xml:space="preserve">Dance </w:t>
      </w:r>
      <w:r w:rsidR="00420922">
        <w:rPr>
          <w:b w:val="0"/>
          <w:lang w:val="en-GB"/>
        </w:rPr>
        <w:t>3.3B-R</w:t>
      </w:r>
    </w:p>
    <w:p w14:paraId="50033F75" w14:textId="77777777" w:rsidR="00511627" w:rsidRPr="0014124F" w:rsidRDefault="00511627" w:rsidP="00511627">
      <w:pPr>
        <w:pStyle w:val="NCEAHeadInfoL2"/>
        <w:rPr>
          <w:i/>
          <w:lang w:val="en-GB"/>
        </w:rPr>
      </w:pPr>
      <w:r w:rsidRPr="0014124F">
        <w:rPr>
          <w:lang w:val="en-GB"/>
        </w:rPr>
        <w:t xml:space="preserve">Resource title: </w:t>
      </w:r>
      <w:r w:rsidR="007459B9">
        <w:rPr>
          <w:b w:val="0"/>
          <w:lang w:val="en-GB"/>
        </w:rPr>
        <w:t>A lyric c</w:t>
      </w:r>
      <w:r w:rsidRPr="0014124F">
        <w:rPr>
          <w:b w:val="0"/>
          <w:lang w:val="en-GB"/>
        </w:rPr>
        <w:t xml:space="preserve">onnection </w:t>
      </w:r>
    </w:p>
    <w:p w14:paraId="27A65AA0" w14:textId="77777777" w:rsidR="00511627" w:rsidRPr="0014124F" w:rsidRDefault="00511627" w:rsidP="00511627">
      <w:pPr>
        <w:pStyle w:val="NCEAHeadInfoL2"/>
        <w:rPr>
          <w:lang w:val="en-GB"/>
        </w:rPr>
      </w:pPr>
      <w:r w:rsidRPr="0014124F">
        <w:rPr>
          <w:lang w:val="en-GB"/>
        </w:rPr>
        <w:t xml:space="preserve">Credits: </w:t>
      </w:r>
      <w:r w:rsidRPr="0014124F">
        <w:rPr>
          <w:b w:val="0"/>
          <w:lang w:val="en-GB"/>
        </w:rPr>
        <w:t xml:space="preserve">4 </w:t>
      </w:r>
    </w:p>
    <w:p w14:paraId="33EF6DEA" w14:textId="77777777" w:rsidR="00511627" w:rsidRPr="0014124F" w:rsidRDefault="00511627" w:rsidP="00511627">
      <w:pPr>
        <w:pStyle w:val="NCEAInstructionsbanner"/>
        <w:rPr>
          <w:lang w:val="en-GB"/>
        </w:rPr>
      </w:pPr>
      <w:r w:rsidRPr="0014124F">
        <w:rPr>
          <w:lang w:val="en-GB"/>
        </w:rPr>
        <w:t>Teacher guidelines</w:t>
      </w:r>
    </w:p>
    <w:p w14:paraId="03586FEC" w14:textId="77777777" w:rsidR="00511627" w:rsidRPr="0014124F" w:rsidRDefault="00511627" w:rsidP="00511627">
      <w:pPr>
        <w:pStyle w:val="NCEAbodytext"/>
        <w:rPr>
          <w:lang w:val="en-GB"/>
        </w:rPr>
      </w:pPr>
      <w:r w:rsidRPr="0014124F">
        <w:rPr>
          <w:lang w:val="en-GB"/>
        </w:rPr>
        <w:t>The following guidelines are supplied to enable teachers to carry out valid and consistent assessment using this internal assessment resource.</w:t>
      </w:r>
    </w:p>
    <w:p w14:paraId="72CA4FE7" w14:textId="77777777" w:rsidR="00511627" w:rsidRPr="0014124F" w:rsidRDefault="00511627" w:rsidP="00511627">
      <w:pPr>
        <w:pStyle w:val="NCEAbodytext"/>
        <w:rPr>
          <w:lang w:val="en-GB"/>
        </w:rPr>
      </w:pPr>
      <w:r w:rsidRPr="0014124F">
        <w:rPr>
          <w:lang w:val="en-GB"/>
        </w:rPr>
        <w:t>Teachers need to be very familiar with the outcome being assessed b</w:t>
      </w:r>
      <w:r w:rsidR="002B689D">
        <w:rPr>
          <w:lang w:val="en-GB"/>
        </w:rPr>
        <w:t>y Achievement Standard Dance 91590</w:t>
      </w:r>
      <w:r w:rsidRPr="0014124F">
        <w:rPr>
          <w:lang w:val="en-GB"/>
        </w:rPr>
        <w:t>.</w:t>
      </w:r>
      <w:r w:rsidRPr="0014124F">
        <w:rPr>
          <w:color w:val="FF0000"/>
          <w:lang w:val="en-GB"/>
        </w:rPr>
        <w:t xml:space="preserve"> </w:t>
      </w:r>
      <w:r w:rsidRPr="0014124F">
        <w:rPr>
          <w:lang w:val="en-GB"/>
        </w:rPr>
        <w:t xml:space="preserve">The achievement criteria and the explanatory notes contain information, definitions, and requirements that are crucial when interpreting the standard and assessing students against it. </w:t>
      </w:r>
    </w:p>
    <w:p w14:paraId="56684056" w14:textId="77777777" w:rsidR="00511627" w:rsidRPr="0014124F" w:rsidRDefault="00511627" w:rsidP="00511627">
      <w:pPr>
        <w:pStyle w:val="NCEAL2heading"/>
        <w:rPr>
          <w:lang w:val="en-GB"/>
        </w:rPr>
      </w:pPr>
      <w:r w:rsidRPr="0014124F">
        <w:rPr>
          <w:lang w:val="en-GB"/>
        </w:rPr>
        <w:t xml:space="preserve">Context/setting </w:t>
      </w:r>
    </w:p>
    <w:p w14:paraId="787900F9" w14:textId="34FE111D" w:rsidR="00FA1632" w:rsidRDefault="00511627" w:rsidP="00511627">
      <w:pPr>
        <w:pStyle w:val="NCEAbodytext"/>
        <w:rPr>
          <w:lang w:val="en-GB"/>
        </w:rPr>
      </w:pPr>
      <w:r w:rsidRPr="0014124F">
        <w:rPr>
          <w:lang w:val="en-GB"/>
        </w:rPr>
        <w:t xml:space="preserve">This activity requires students to perform a </w:t>
      </w:r>
      <w:r w:rsidR="00A46E23">
        <w:rPr>
          <w:lang w:val="en-GB"/>
        </w:rPr>
        <w:t>solo</w:t>
      </w:r>
      <w:r w:rsidR="00B01AF8">
        <w:rPr>
          <w:lang w:val="en-GB"/>
        </w:rPr>
        <w:t xml:space="preserve"> </w:t>
      </w:r>
      <w:r w:rsidRPr="0014124F">
        <w:rPr>
          <w:lang w:val="en-GB"/>
        </w:rPr>
        <w:t xml:space="preserve">dance work that demonstrates the </w:t>
      </w:r>
      <w:r w:rsidR="004C2622">
        <w:rPr>
          <w:lang w:val="en-GB"/>
        </w:rPr>
        <w:t>technique</w:t>
      </w:r>
      <w:r w:rsidR="007369CD" w:rsidRPr="0014124F">
        <w:rPr>
          <w:lang w:val="en-GB"/>
        </w:rPr>
        <w:t xml:space="preserve">, </w:t>
      </w:r>
      <w:r w:rsidR="007369CD">
        <w:rPr>
          <w:lang w:val="en-GB"/>
        </w:rPr>
        <w:t>projection,</w:t>
      </w:r>
      <w:r w:rsidR="007369CD" w:rsidRPr="0014124F">
        <w:rPr>
          <w:lang w:val="en-GB"/>
        </w:rPr>
        <w:t xml:space="preserve"> and dynamic</w:t>
      </w:r>
      <w:r w:rsidR="007369CD">
        <w:rPr>
          <w:lang w:val="en-GB"/>
        </w:rPr>
        <w:t xml:space="preserve"> expressive qualities</w:t>
      </w:r>
      <w:r w:rsidR="007369CD" w:rsidRPr="0014124F">
        <w:rPr>
          <w:lang w:val="en-GB"/>
        </w:rPr>
        <w:t xml:space="preserve"> </w:t>
      </w:r>
      <w:r w:rsidR="00FA1632" w:rsidRPr="0014124F">
        <w:rPr>
          <w:lang w:val="en-GB"/>
        </w:rPr>
        <w:t xml:space="preserve">of </w:t>
      </w:r>
      <w:r w:rsidR="00B01AF8">
        <w:rPr>
          <w:lang w:val="en-GB"/>
        </w:rPr>
        <w:t xml:space="preserve">a particular dance genre, for example, </w:t>
      </w:r>
      <w:r w:rsidR="00FA1632" w:rsidRPr="0014124F">
        <w:rPr>
          <w:lang w:val="en-GB"/>
        </w:rPr>
        <w:t>a lyrical j</w:t>
      </w:r>
      <w:r w:rsidRPr="0014124F">
        <w:rPr>
          <w:lang w:val="en-GB"/>
        </w:rPr>
        <w:t>azz dance</w:t>
      </w:r>
      <w:r w:rsidR="00B01AF8">
        <w:rPr>
          <w:lang w:val="en-GB"/>
        </w:rPr>
        <w:t xml:space="preserve">, a smooth hip-hop dance, </w:t>
      </w:r>
      <w:r w:rsidR="005112E2">
        <w:rPr>
          <w:lang w:val="en-GB"/>
        </w:rPr>
        <w:t xml:space="preserve">an example of classical ballet, a </w:t>
      </w:r>
      <w:proofErr w:type="spellStart"/>
      <w:r w:rsidR="005112E2">
        <w:rPr>
          <w:lang w:val="en-GB"/>
        </w:rPr>
        <w:t>siva</w:t>
      </w:r>
      <w:proofErr w:type="spellEnd"/>
      <w:r w:rsidR="005112E2">
        <w:rPr>
          <w:lang w:val="en-GB"/>
        </w:rPr>
        <w:t xml:space="preserve">, a Bharatanatyam </w:t>
      </w:r>
      <w:r w:rsidR="00B01AF8">
        <w:rPr>
          <w:lang w:val="en-GB"/>
        </w:rPr>
        <w:t xml:space="preserve">or </w:t>
      </w:r>
      <w:r w:rsidR="005112E2">
        <w:rPr>
          <w:lang w:val="en-GB"/>
        </w:rPr>
        <w:t xml:space="preserve">other </w:t>
      </w:r>
      <w:r w:rsidR="00B01AF8">
        <w:rPr>
          <w:lang w:val="en-GB"/>
        </w:rPr>
        <w:t>contemporary style</w:t>
      </w:r>
      <w:r w:rsidR="001A44B3">
        <w:rPr>
          <w:lang w:val="en-GB"/>
        </w:rPr>
        <w:t xml:space="preserve"> dance</w:t>
      </w:r>
      <w:r w:rsidRPr="0014124F">
        <w:rPr>
          <w:lang w:val="en-GB"/>
        </w:rPr>
        <w:t>.</w:t>
      </w:r>
      <w:r w:rsidR="000530FF" w:rsidRPr="0014124F">
        <w:rPr>
          <w:lang w:val="en-GB"/>
        </w:rPr>
        <w:t xml:space="preserve"> </w:t>
      </w:r>
    </w:p>
    <w:p w14:paraId="61A445D3" w14:textId="60F798A2" w:rsidR="001E2E03" w:rsidRPr="0014124F" w:rsidRDefault="005112E2" w:rsidP="00511627">
      <w:pPr>
        <w:pStyle w:val="NCEAbodytext"/>
        <w:rPr>
          <w:lang w:val="en-GB"/>
        </w:rPr>
      </w:pPr>
      <w:r>
        <w:rPr>
          <w:lang w:val="en-GB"/>
        </w:rPr>
        <w:t xml:space="preserve">The choreography for the dance may be provided by </w:t>
      </w:r>
      <w:r w:rsidR="00B95CFD">
        <w:rPr>
          <w:lang w:val="en-GB"/>
        </w:rPr>
        <w:t>you</w:t>
      </w:r>
      <w:r>
        <w:rPr>
          <w:lang w:val="en-GB"/>
        </w:rPr>
        <w:t xml:space="preserve"> (and communicated in an online video conference setting), </w:t>
      </w:r>
      <w:r w:rsidR="00B95CFD">
        <w:rPr>
          <w:lang w:val="en-GB"/>
        </w:rPr>
        <w:t xml:space="preserve">by </w:t>
      </w:r>
      <w:r>
        <w:rPr>
          <w:lang w:val="en-GB"/>
        </w:rPr>
        <w:t xml:space="preserve">the student or </w:t>
      </w:r>
      <w:r w:rsidR="00B95CFD">
        <w:rPr>
          <w:lang w:val="en-GB"/>
        </w:rPr>
        <w:t>be taken from another context such as a performance previously learnt in an out-of-school dance class. If students are creating the work themselves or adapting an existing piece, you will need to check before assessment that the routine chosen allows students to meet all the criteria of the standard at Excellence, i.e. it is a dance that demonstrates technique, expressive qualities, appropriate phrasing flow and opportunity to project.</w:t>
      </w:r>
    </w:p>
    <w:p w14:paraId="76179F4B" w14:textId="4EED1DDA" w:rsidR="00A25920" w:rsidRPr="0014124F" w:rsidRDefault="00B95CFD" w:rsidP="00511627">
      <w:pPr>
        <w:pStyle w:val="NCEAbodytext"/>
        <w:rPr>
          <w:lang w:val="en-GB"/>
        </w:rPr>
      </w:pPr>
      <w:r>
        <w:rPr>
          <w:lang w:val="en-GB"/>
        </w:rPr>
        <w:t xml:space="preserve">Before the creation of movements, </w:t>
      </w:r>
      <w:r w:rsidR="00AF6666">
        <w:rPr>
          <w:lang w:val="en-GB"/>
        </w:rPr>
        <w:t>share your thinking with students on the connection between the song lyrics or emotional quality of a piece of music chosen and the expressive qualities required for the dance. This could be done through video conferencing or the use of an online video diary. The music may be chosen by you or in collaboration with students or selected by the students independently if they are choreographing their own performance.</w:t>
      </w:r>
    </w:p>
    <w:p w14:paraId="0346F2D1" w14:textId="3B28BBCB" w:rsidR="00A25920" w:rsidRPr="0014124F" w:rsidRDefault="00A25920" w:rsidP="00511627">
      <w:pPr>
        <w:pStyle w:val="NCEAbodytext"/>
        <w:rPr>
          <w:lang w:val="en-GB"/>
        </w:rPr>
      </w:pPr>
      <w:r w:rsidRPr="0014124F">
        <w:rPr>
          <w:lang w:val="en-GB"/>
        </w:rPr>
        <w:t>Make sure you promote safe dance practice.</w:t>
      </w:r>
    </w:p>
    <w:p w14:paraId="53DDE50F" w14:textId="24B92CDF" w:rsidR="00511627" w:rsidRPr="0014124F" w:rsidRDefault="00A25920" w:rsidP="00511627">
      <w:pPr>
        <w:pStyle w:val="NCEAbodytext"/>
        <w:rPr>
          <w:lang w:val="en-GB"/>
        </w:rPr>
      </w:pPr>
      <w:r w:rsidRPr="0014124F">
        <w:rPr>
          <w:lang w:val="en-GB"/>
        </w:rPr>
        <w:t xml:space="preserve">You </w:t>
      </w:r>
      <w:r w:rsidR="004C2369" w:rsidRPr="00496F48">
        <w:rPr>
          <w:highlight w:val="yellow"/>
          <w:lang w:val="en-GB"/>
        </w:rPr>
        <w:t>will need to</w:t>
      </w:r>
      <w:r w:rsidR="004C2369" w:rsidRPr="0014124F">
        <w:rPr>
          <w:lang w:val="en-GB"/>
        </w:rPr>
        <w:t xml:space="preserve"> </w:t>
      </w:r>
      <w:r w:rsidRPr="0014124F">
        <w:rPr>
          <w:lang w:val="en-GB"/>
        </w:rPr>
        <w:t xml:space="preserve">modify the task </w:t>
      </w:r>
      <w:r w:rsidR="00511627" w:rsidRPr="0014124F">
        <w:rPr>
          <w:lang w:val="en-GB"/>
        </w:rPr>
        <w:t xml:space="preserve">to suit local conditions or to better suit the needs </w:t>
      </w:r>
      <w:r w:rsidR="004C2369" w:rsidRPr="00496F48">
        <w:rPr>
          <w:highlight w:val="yellow"/>
          <w:lang w:val="en-GB"/>
        </w:rPr>
        <w:t>and physical rehearsal and performance spaces</w:t>
      </w:r>
      <w:r w:rsidR="004C2369">
        <w:rPr>
          <w:lang w:val="en-GB"/>
        </w:rPr>
        <w:t xml:space="preserve"> </w:t>
      </w:r>
      <w:r w:rsidR="00511627" w:rsidRPr="0014124F">
        <w:rPr>
          <w:lang w:val="en-GB"/>
        </w:rPr>
        <w:t>of your students.</w:t>
      </w:r>
      <w:r w:rsidR="000530FF" w:rsidRPr="0014124F">
        <w:rPr>
          <w:lang w:val="en-GB"/>
        </w:rPr>
        <w:t xml:space="preserve"> </w:t>
      </w:r>
      <w:r w:rsidR="00511627" w:rsidRPr="0014124F">
        <w:rPr>
          <w:lang w:val="en-GB"/>
        </w:rPr>
        <w:t xml:space="preserve">You will need to then work out exactly how the assessment will be applied to this context, create or finalise any </w:t>
      </w:r>
      <w:r w:rsidR="00093499" w:rsidRPr="0014124F">
        <w:rPr>
          <w:lang w:val="en-GB"/>
        </w:rPr>
        <w:t>additional student resources</w:t>
      </w:r>
      <w:r w:rsidR="00511627" w:rsidRPr="0014124F">
        <w:rPr>
          <w:lang w:val="en-GB"/>
        </w:rPr>
        <w:t xml:space="preserve"> that are needed, and ensure that the assessment schedule aligns with the activity in its final form.</w:t>
      </w:r>
    </w:p>
    <w:p w14:paraId="02A965F1" w14:textId="77777777" w:rsidR="00511627" w:rsidRPr="0014124F" w:rsidRDefault="00511627" w:rsidP="00511627">
      <w:pPr>
        <w:pStyle w:val="NCEAL2heading"/>
        <w:rPr>
          <w:lang w:val="en-GB"/>
        </w:rPr>
      </w:pPr>
      <w:r w:rsidRPr="0014124F">
        <w:rPr>
          <w:lang w:val="en-GB"/>
        </w:rPr>
        <w:t xml:space="preserve">Conditions </w:t>
      </w:r>
    </w:p>
    <w:p w14:paraId="37B891D6" w14:textId="77777777" w:rsidR="00511627" w:rsidRPr="0014124F" w:rsidRDefault="00A25920" w:rsidP="00511627">
      <w:pPr>
        <w:pStyle w:val="NCEAbodytext"/>
        <w:rPr>
          <w:lang w:val="en-GB"/>
        </w:rPr>
      </w:pPr>
      <w:r w:rsidRPr="0014124F">
        <w:rPr>
          <w:lang w:val="en-GB"/>
        </w:rPr>
        <w:t xml:space="preserve">Preparation for the </w:t>
      </w:r>
      <w:r w:rsidR="00511627" w:rsidRPr="0014124F">
        <w:rPr>
          <w:lang w:val="en-GB"/>
        </w:rPr>
        <w:t>a</w:t>
      </w:r>
      <w:r w:rsidRPr="0014124F">
        <w:rPr>
          <w:lang w:val="en-GB"/>
        </w:rPr>
        <w:t>ssessment will take place over four</w:t>
      </w:r>
      <w:r w:rsidR="008F2FAF">
        <w:rPr>
          <w:lang w:val="en-GB"/>
        </w:rPr>
        <w:t xml:space="preserve"> weeks of in</w:t>
      </w:r>
      <w:r w:rsidR="00F4648E">
        <w:rPr>
          <w:lang w:val="en-GB"/>
        </w:rPr>
        <w:t>-class</w:t>
      </w:r>
      <w:r w:rsidR="008F2FAF">
        <w:rPr>
          <w:lang w:val="en-GB"/>
        </w:rPr>
        <w:t xml:space="preserve"> </w:t>
      </w:r>
      <w:r w:rsidR="00511627" w:rsidRPr="0014124F">
        <w:rPr>
          <w:lang w:val="en-GB"/>
        </w:rPr>
        <w:t>and out-of-class time.</w:t>
      </w:r>
    </w:p>
    <w:p w14:paraId="57F42D4D" w14:textId="77777777" w:rsidR="00C43B33" w:rsidRPr="0077198C" w:rsidRDefault="00F4648E" w:rsidP="00C43B33">
      <w:pPr>
        <w:spacing w:before="120" w:after="120"/>
        <w:rPr>
          <w:rFonts w:ascii="Arial" w:hAnsi="Arial"/>
          <w:sz w:val="22"/>
          <w:szCs w:val="22"/>
        </w:rPr>
      </w:pPr>
      <w:r>
        <w:rPr>
          <w:rFonts w:ascii="Arial" w:hAnsi="Arial"/>
          <w:sz w:val="22"/>
          <w:szCs w:val="22"/>
        </w:rPr>
        <w:lastRenderedPageBreak/>
        <w:t>Costumes are not required. H</w:t>
      </w:r>
      <w:r w:rsidR="00C43B33">
        <w:rPr>
          <w:rFonts w:ascii="Arial" w:hAnsi="Arial"/>
          <w:sz w:val="22"/>
          <w:szCs w:val="22"/>
        </w:rPr>
        <w:t>owever, for assessment students need to be dressed appropriately for t</w:t>
      </w:r>
      <w:r w:rsidR="00D237C7">
        <w:rPr>
          <w:rFonts w:ascii="Arial" w:hAnsi="Arial"/>
          <w:sz w:val="22"/>
          <w:szCs w:val="22"/>
        </w:rPr>
        <w:t>he genre or style of dance (for example,</w:t>
      </w:r>
      <w:r w:rsidR="00C43B33">
        <w:rPr>
          <w:rFonts w:ascii="Arial" w:hAnsi="Arial"/>
          <w:sz w:val="22"/>
          <w:szCs w:val="22"/>
        </w:rPr>
        <w:t xml:space="preserve"> appropriate footwear)</w:t>
      </w:r>
      <w:r w:rsidR="00EA354A">
        <w:rPr>
          <w:rFonts w:ascii="Arial" w:hAnsi="Arial"/>
          <w:sz w:val="22"/>
          <w:szCs w:val="22"/>
        </w:rPr>
        <w:t>.</w:t>
      </w:r>
    </w:p>
    <w:p w14:paraId="4D7AD0D1" w14:textId="77777777" w:rsidR="004913C2" w:rsidRDefault="00A1313D" w:rsidP="004913C2">
      <w:pPr>
        <w:pStyle w:val="NCEAbodytext"/>
      </w:pPr>
      <w:r>
        <w:rPr>
          <w:lang w:val="en-GB"/>
        </w:rPr>
        <w:t xml:space="preserve">The performance </w:t>
      </w:r>
      <w:r w:rsidR="009D5D51" w:rsidRPr="0014124F">
        <w:rPr>
          <w:lang w:val="en-GB"/>
        </w:rPr>
        <w:t>will be filmed for moderation purposes</w:t>
      </w:r>
      <w:r w:rsidR="004913C2">
        <w:rPr>
          <w:lang w:val="en-GB"/>
        </w:rPr>
        <w:t>.</w:t>
      </w:r>
      <w:r w:rsidR="004C2369">
        <w:rPr>
          <w:lang w:val="en-GB"/>
        </w:rPr>
        <w:t xml:space="preserve"> </w:t>
      </w:r>
      <w:r w:rsidR="004C2369" w:rsidRPr="00496F48">
        <w:rPr>
          <w:highlight w:val="yellow"/>
          <w:lang w:val="en-GB"/>
        </w:rPr>
        <w:t>This can either be done via a conference app such as Zoom</w:t>
      </w:r>
      <w:r w:rsidR="007A2C37" w:rsidRPr="00496F48">
        <w:rPr>
          <w:highlight w:val="yellow"/>
          <w:lang w:val="en-GB"/>
        </w:rPr>
        <w:t xml:space="preserve"> or Microsoft Teams</w:t>
      </w:r>
      <w:r w:rsidR="004C2369" w:rsidRPr="00496F48">
        <w:rPr>
          <w:highlight w:val="yellow"/>
          <w:lang w:val="en-GB"/>
        </w:rPr>
        <w:t>, or by the whānau at home with the students. You might like to give suggestions on how to get the best quality recording, such as sitting the recording device on a flat surface for support to provide a smooth recording.</w:t>
      </w:r>
    </w:p>
    <w:p w14:paraId="7BA9C6B3" w14:textId="77777777" w:rsidR="004913C2" w:rsidRPr="004913C2" w:rsidRDefault="004913C2" w:rsidP="004913C2">
      <w:pPr>
        <w:pStyle w:val="NCEAL2heading"/>
        <w:rPr>
          <w:lang w:val="en-GB"/>
        </w:rPr>
      </w:pPr>
      <w:r w:rsidRPr="004913C2">
        <w:rPr>
          <w:lang w:val="en-GB"/>
        </w:rPr>
        <w:t>Resource requirements</w:t>
      </w:r>
    </w:p>
    <w:p w14:paraId="3B38CCFE" w14:textId="77777777" w:rsidR="00E54469" w:rsidRPr="00496F48" w:rsidRDefault="00E54469" w:rsidP="00391A95">
      <w:pPr>
        <w:pStyle w:val="NCEABullet"/>
        <w:numPr>
          <w:ilvl w:val="0"/>
          <w:numId w:val="15"/>
        </w:numPr>
        <w:rPr>
          <w:highlight w:val="yellow"/>
        </w:rPr>
      </w:pPr>
      <w:r>
        <w:t>a video camera and tripod</w:t>
      </w:r>
      <w:r w:rsidR="004C2369">
        <w:t xml:space="preserve">, </w:t>
      </w:r>
      <w:r w:rsidR="004C2369" w:rsidRPr="00496F48">
        <w:rPr>
          <w:highlight w:val="yellow"/>
        </w:rPr>
        <w:t>or mobile phone</w:t>
      </w:r>
    </w:p>
    <w:p w14:paraId="0D1D11CE" w14:textId="77777777" w:rsidR="009D5D51" w:rsidRPr="0014124F" w:rsidRDefault="00E54469" w:rsidP="00391A95">
      <w:pPr>
        <w:pStyle w:val="NCEABullet"/>
        <w:numPr>
          <w:ilvl w:val="0"/>
          <w:numId w:val="15"/>
        </w:numPr>
      </w:pPr>
      <w:r>
        <w:t>a</w:t>
      </w:r>
      <w:r w:rsidR="009D5D51" w:rsidRPr="0014124F">
        <w:t>ccess to costumes</w:t>
      </w:r>
      <w:r w:rsidR="004C2369">
        <w:t xml:space="preserve"> </w:t>
      </w:r>
      <w:r w:rsidR="004C2369" w:rsidRPr="00496F48">
        <w:rPr>
          <w:highlight w:val="yellow"/>
        </w:rPr>
        <w:t>or appropriate dancing attire</w:t>
      </w:r>
    </w:p>
    <w:p w14:paraId="2F40C409" w14:textId="77777777" w:rsidR="00511627" w:rsidRPr="0014124F" w:rsidRDefault="00E54469" w:rsidP="00391A95">
      <w:pPr>
        <w:pStyle w:val="NCEABullet"/>
        <w:numPr>
          <w:ilvl w:val="0"/>
          <w:numId w:val="15"/>
        </w:numPr>
      </w:pPr>
      <w:r>
        <w:t>a</w:t>
      </w:r>
      <w:r w:rsidR="009D5D51" w:rsidRPr="0014124F">
        <w:t xml:space="preserve"> recording of an appropriate song, </w:t>
      </w:r>
      <w:r w:rsidR="00B01AF8">
        <w:t>for example</w:t>
      </w:r>
      <w:r w:rsidR="00511627" w:rsidRPr="0014124F">
        <w:t>:</w:t>
      </w:r>
    </w:p>
    <w:p w14:paraId="62AD4996" w14:textId="77777777" w:rsidR="00511627" w:rsidRPr="0014124F" w:rsidRDefault="00F4648E" w:rsidP="00F14CEB">
      <w:pPr>
        <w:pStyle w:val="NCEABullet"/>
        <w:ind w:hanging="796"/>
      </w:pPr>
      <w:r>
        <w:t>‘</w:t>
      </w:r>
      <w:r w:rsidR="00511627" w:rsidRPr="0014124F">
        <w:t>Forgiveness</w:t>
      </w:r>
      <w:r>
        <w:t>’</w:t>
      </w:r>
      <w:r w:rsidR="00511627" w:rsidRPr="0014124F">
        <w:t xml:space="preserve"> by Sarah McLac</w:t>
      </w:r>
      <w:r w:rsidR="009D5D51" w:rsidRPr="0014124F">
        <w:t>h</w:t>
      </w:r>
      <w:r w:rsidR="00511627" w:rsidRPr="0014124F">
        <w:t xml:space="preserve">lan </w:t>
      </w:r>
    </w:p>
    <w:p w14:paraId="2CECE1CD" w14:textId="77777777" w:rsidR="00511627" w:rsidRDefault="00F4648E" w:rsidP="00F14CEB">
      <w:pPr>
        <w:pStyle w:val="NCEABullet"/>
        <w:ind w:hanging="796"/>
      </w:pPr>
      <w:r>
        <w:t>‘</w:t>
      </w:r>
      <w:r w:rsidR="009D5D51" w:rsidRPr="0014124F">
        <w:t>I Cried f</w:t>
      </w:r>
      <w:r w:rsidR="00511627" w:rsidRPr="0014124F">
        <w:t>or You</w:t>
      </w:r>
      <w:r>
        <w:t>’</w:t>
      </w:r>
      <w:r w:rsidR="00511627" w:rsidRPr="0014124F">
        <w:t xml:space="preserve"> by Katie Melua</w:t>
      </w:r>
    </w:p>
    <w:p w14:paraId="169F34F1" w14:textId="77777777" w:rsidR="004C2622" w:rsidRDefault="00F4648E" w:rsidP="00F14CEB">
      <w:pPr>
        <w:pStyle w:val="NCEABullet"/>
        <w:ind w:hanging="796"/>
      </w:pPr>
      <w:r>
        <w:t>‘Daughters’</w:t>
      </w:r>
      <w:r w:rsidR="004C2622">
        <w:t xml:space="preserve"> by John Mayer</w:t>
      </w:r>
    </w:p>
    <w:p w14:paraId="74BEAF41" w14:textId="77777777" w:rsidR="004C2622" w:rsidRPr="0014124F" w:rsidRDefault="00F4648E" w:rsidP="00F14CEB">
      <w:pPr>
        <w:pStyle w:val="NCEABullet"/>
        <w:ind w:hanging="796"/>
      </w:pPr>
      <w:r>
        <w:t>‘</w:t>
      </w:r>
      <w:r w:rsidR="004C2622">
        <w:t>Mad W</w:t>
      </w:r>
      <w:r>
        <w:t>orld’</w:t>
      </w:r>
      <w:r w:rsidR="00EA2C17">
        <w:t xml:space="preserve"> by Tears for Fears OR</w:t>
      </w:r>
      <w:r w:rsidR="004C2622">
        <w:t xml:space="preserve"> Adam Lambert</w:t>
      </w:r>
    </w:p>
    <w:p w14:paraId="5256492C" w14:textId="77777777" w:rsidR="00511627" w:rsidRDefault="00F4648E" w:rsidP="00F14CEB">
      <w:pPr>
        <w:pStyle w:val="NCEABullet"/>
        <w:ind w:hanging="796"/>
      </w:pPr>
      <w:r>
        <w:t>‘</w:t>
      </w:r>
      <w:r w:rsidR="00511627" w:rsidRPr="0014124F">
        <w:t>Songbird</w:t>
      </w:r>
      <w:r w:rsidR="00EA2C17">
        <w:t>’</w:t>
      </w:r>
      <w:r w:rsidR="00511627" w:rsidRPr="0014124F">
        <w:t xml:space="preserve"> by Eva Cassidy </w:t>
      </w:r>
    </w:p>
    <w:p w14:paraId="534200DD" w14:textId="77777777" w:rsidR="004C2622" w:rsidRDefault="00F4648E" w:rsidP="00F14CEB">
      <w:pPr>
        <w:pStyle w:val="NCEABullet"/>
        <w:ind w:hanging="796"/>
      </w:pPr>
      <w:r>
        <w:t>‘</w:t>
      </w:r>
      <w:r w:rsidR="00EA2C17">
        <w:t>Tangaroa’</w:t>
      </w:r>
      <w:r w:rsidR="004C2622">
        <w:t xml:space="preserve"> by Tiki </w:t>
      </w:r>
      <w:proofErr w:type="spellStart"/>
      <w:r w:rsidR="004C2622">
        <w:t>Taane</w:t>
      </w:r>
      <w:proofErr w:type="spellEnd"/>
    </w:p>
    <w:p w14:paraId="2627FCFF" w14:textId="77777777" w:rsidR="004C2622" w:rsidRDefault="00F4648E" w:rsidP="00F14CEB">
      <w:pPr>
        <w:pStyle w:val="NCEABullet"/>
        <w:ind w:hanging="796"/>
      </w:pPr>
      <w:r>
        <w:t>‘</w:t>
      </w:r>
      <w:r w:rsidR="00A12AA5">
        <w:t>Chains’</w:t>
      </w:r>
      <w:r w:rsidR="004C2622">
        <w:t xml:space="preserve"> by DLT featuring Che Fu</w:t>
      </w:r>
      <w:r w:rsidR="00F14CEB">
        <w:t>.</w:t>
      </w:r>
    </w:p>
    <w:p w14:paraId="67218CE3" w14:textId="77777777" w:rsidR="00B01AF8" w:rsidRDefault="004C2622" w:rsidP="00B01AF8">
      <w:pPr>
        <w:pStyle w:val="NCEAbodytext"/>
      </w:pPr>
      <w:r>
        <w:t>Further e</w:t>
      </w:r>
      <w:r w:rsidR="00B01AF8">
        <w:t>xamples of songs by New Zealand artists could be added to this list.</w:t>
      </w:r>
    </w:p>
    <w:p w14:paraId="0D26E0E5" w14:textId="7D0AC892" w:rsidR="004C2622" w:rsidRPr="0014124F" w:rsidRDefault="004C2622" w:rsidP="00B01AF8">
      <w:pPr>
        <w:pStyle w:val="NCEAbodytext"/>
      </w:pPr>
      <w:r>
        <w:t>The songs should be appropriate to the genre selected by the teacher or student</w:t>
      </w:r>
      <w:r w:rsidR="005E0E3D">
        <w:t>s</w:t>
      </w:r>
      <w:r>
        <w:t xml:space="preserve"> for the performance of the solo</w:t>
      </w:r>
      <w:r w:rsidRPr="00496F48">
        <w:rPr>
          <w:highlight w:val="yellow"/>
        </w:rPr>
        <w:t>.</w:t>
      </w:r>
      <w:r w:rsidR="004C2369" w:rsidRPr="00496F48">
        <w:rPr>
          <w:highlight w:val="yellow"/>
        </w:rPr>
        <w:t xml:space="preserve"> Be aware of how you will share the music and choreography with your students: whether you are able to share digitally or will need to send a recording.</w:t>
      </w:r>
      <w:r w:rsidR="004C2369">
        <w:t xml:space="preserve"> </w:t>
      </w:r>
    </w:p>
    <w:p w14:paraId="278E7168" w14:textId="77777777" w:rsidR="00511627" w:rsidRPr="0014124F" w:rsidRDefault="00511627" w:rsidP="00511627">
      <w:pPr>
        <w:pStyle w:val="NCEAL2heading"/>
        <w:rPr>
          <w:b w:val="0"/>
          <w:color w:val="FF0000"/>
          <w:sz w:val="24"/>
          <w:lang w:val="en-GB"/>
        </w:rPr>
      </w:pPr>
      <w:r w:rsidRPr="0014124F">
        <w:rPr>
          <w:lang w:val="en-GB"/>
        </w:rPr>
        <w:t xml:space="preserve">Additional information </w:t>
      </w:r>
    </w:p>
    <w:p w14:paraId="1EA16FCF" w14:textId="77777777" w:rsidR="001D3E79" w:rsidRPr="0014124F" w:rsidRDefault="001D3E79" w:rsidP="001D3E79">
      <w:pPr>
        <w:pStyle w:val="NCEAL2heading"/>
        <w:rPr>
          <w:b w:val="0"/>
          <w:sz w:val="22"/>
          <w:lang w:val="en-GB"/>
        </w:rPr>
      </w:pPr>
      <w:r w:rsidRPr="0014124F">
        <w:rPr>
          <w:b w:val="0"/>
          <w:sz w:val="22"/>
          <w:lang w:val="en-GB"/>
        </w:rPr>
        <w:t>Prior to assessment, you should discuss and approve appropria</w:t>
      </w:r>
      <w:r w:rsidR="00EA2C17">
        <w:rPr>
          <w:b w:val="0"/>
          <w:sz w:val="22"/>
          <w:lang w:val="en-GB"/>
        </w:rPr>
        <w:t>te costuming with your students</w:t>
      </w:r>
      <w:r w:rsidRPr="0014124F">
        <w:rPr>
          <w:b w:val="0"/>
          <w:sz w:val="22"/>
          <w:lang w:val="en-GB"/>
        </w:rPr>
        <w:t xml:space="preserve"> including colour, style, and ease of movement.</w:t>
      </w:r>
      <w:r w:rsidR="007A2C37">
        <w:rPr>
          <w:b w:val="0"/>
          <w:sz w:val="22"/>
          <w:lang w:val="en-GB"/>
        </w:rPr>
        <w:t xml:space="preserve"> </w:t>
      </w:r>
      <w:r w:rsidR="007A2C37" w:rsidRPr="00496F48">
        <w:rPr>
          <w:b w:val="0"/>
          <w:sz w:val="22"/>
          <w:highlight w:val="yellow"/>
          <w:lang w:val="en-GB"/>
        </w:rPr>
        <w:t>For those students who don’t have digital access, this may involve either a note in the physical copy of the assessment or a phone call to discuss.</w:t>
      </w:r>
    </w:p>
    <w:p w14:paraId="324B278D" w14:textId="77777777" w:rsidR="00511627" w:rsidRPr="0014124F" w:rsidRDefault="00511627" w:rsidP="00511627">
      <w:pPr>
        <w:pStyle w:val="NCEAbodytext"/>
        <w:rPr>
          <w:lang w:val="en-GB"/>
        </w:rPr>
      </w:pPr>
      <w:r w:rsidRPr="0014124F">
        <w:rPr>
          <w:lang w:val="en-GB"/>
        </w:rPr>
        <w:t>Give students the opportunity to rehearse in costume and in the performance space prior to assessment.</w:t>
      </w:r>
      <w:r w:rsidR="000530FF" w:rsidRPr="0014124F">
        <w:rPr>
          <w:lang w:val="en-GB"/>
        </w:rPr>
        <w:t xml:space="preserve"> </w:t>
      </w:r>
      <w:r w:rsidRPr="0014124F">
        <w:rPr>
          <w:lang w:val="en-GB"/>
        </w:rPr>
        <w:t xml:space="preserve">Students should perform this task in </w:t>
      </w:r>
      <w:r w:rsidR="004C2622">
        <w:rPr>
          <w:lang w:val="en-GB"/>
        </w:rPr>
        <w:t xml:space="preserve">footwear appropriate to the genre of the dance </w:t>
      </w:r>
      <w:r w:rsidR="006A0260">
        <w:rPr>
          <w:lang w:val="en-GB"/>
        </w:rPr>
        <w:t>(</w:t>
      </w:r>
      <w:r w:rsidR="00D237C7">
        <w:rPr>
          <w:lang w:val="en-GB"/>
        </w:rPr>
        <w:t>for example,</w:t>
      </w:r>
      <w:r w:rsidR="006A0260">
        <w:rPr>
          <w:lang w:val="en-GB"/>
        </w:rPr>
        <w:t xml:space="preserve"> barefoo</w:t>
      </w:r>
      <w:r w:rsidR="004C2622">
        <w:rPr>
          <w:lang w:val="en-GB"/>
        </w:rPr>
        <w:t>t for contemporary or lyrical</w:t>
      </w:r>
      <w:r w:rsidR="006A0260">
        <w:rPr>
          <w:lang w:val="en-GB"/>
        </w:rPr>
        <w:t>)</w:t>
      </w:r>
      <w:r w:rsidR="004913C2">
        <w:rPr>
          <w:lang w:val="en-GB"/>
        </w:rPr>
        <w:t>.</w:t>
      </w:r>
    </w:p>
    <w:p w14:paraId="08390D6A" w14:textId="77777777" w:rsidR="00511627" w:rsidRPr="0014124F" w:rsidRDefault="00511627" w:rsidP="00511627">
      <w:pPr>
        <w:pStyle w:val="NCEAHeadInfoL1"/>
        <w:rPr>
          <w:lang w:val="en-GB"/>
        </w:rPr>
      </w:pPr>
    </w:p>
    <w:p w14:paraId="0FC45009" w14:textId="77777777" w:rsidR="00511627" w:rsidRPr="0014124F" w:rsidRDefault="00511627" w:rsidP="00511627">
      <w:pPr>
        <w:pStyle w:val="NCEAHeadInfoL1"/>
        <w:rPr>
          <w:lang w:val="en-GB"/>
        </w:rPr>
        <w:sectPr w:rsidR="00511627" w:rsidRPr="0014124F" w:rsidSect="005D08E8">
          <w:headerReference w:type="default" r:id="rId10"/>
          <w:footerReference w:type="default" r:id="rId11"/>
          <w:footerReference w:type="first" r:id="rId12"/>
          <w:pgSz w:w="11907" w:h="16840" w:code="9"/>
          <w:pgMar w:top="1440" w:right="1797" w:bottom="1440" w:left="1797" w:header="720" w:footer="720" w:gutter="0"/>
          <w:cols w:space="720"/>
        </w:sectPr>
      </w:pPr>
    </w:p>
    <w:p w14:paraId="793F2968" w14:textId="77777777" w:rsidR="00D64469" w:rsidRPr="002B689D" w:rsidRDefault="00D64469" w:rsidP="00D64469">
      <w:pPr>
        <w:pBdr>
          <w:top w:val="single" w:sz="4" w:space="1" w:color="auto"/>
          <w:left w:val="single" w:sz="4" w:space="4" w:color="auto"/>
          <w:bottom w:val="single" w:sz="4" w:space="1" w:color="auto"/>
          <w:right w:val="single" w:sz="4" w:space="4" w:color="auto"/>
        </w:pBdr>
        <w:jc w:val="center"/>
        <w:rPr>
          <w:rFonts w:ascii="Arial" w:hAnsi="Arial" w:cs="Arial"/>
          <w:b/>
          <w:sz w:val="32"/>
        </w:rPr>
      </w:pPr>
      <w:r w:rsidRPr="002B689D">
        <w:rPr>
          <w:rFonts w:ascii="Arial" w:hAnsi="Arial" w:cs="Arial"/>
          <w:b/>
          <w:sz w:val="32"/>
        </w:rPr>
        <w:lastRenderedPageBreak/>
        <w:t>Internal Assessment Resource</w:t>
      </w:r>
    </w:p>
    <w:p w14:paraId="07246735" w14:textId="77777777" w:rsidR="00511627" w:rsidRPr="0014124F" w:rsidRDefault="00EA2C17" w:rsidP="00511627">
      <w:pPr>
        <w:pStyle w:val="NCEAHeadInfoL2"/>
        <w:rPr>
          <w:color w:val="FF0000"/>
          <w:sz w:val="20"/>
          <w:lang w:val="en-GB"/>
        </w:rPr>
      </w:pPr>
      <w:r>
        <w:rPr>
          <w:lang w:val="en-GB"/>
        </w:rPr>
        <w:t>Achievement S</w:t>
      </w:r>
      <w:r w:rsidR="001D3E79" w:rsidRPr="0014124F">
        <w:rPr>
          <w:lang w:val="en-GB"/>
        </w:rPr>
        <w:t>tandard</w:t>
      </w:r>
      <w:r w:rsidR="002B689D">
        <w:rPr>
          <w:lang w:val="en-GB"/>
        </w:rPr>
        <w:t xml:space="preserve"> Dance 91590</w:t>
      </w:r>
      <w:r w:rsidR="00511627" w:rsidRPr="0014124F">
        <w:rPr>
          <w:lang w:val="en-GB"/>
        </w:rPr>
        <w:t xml:space="preserve">: </w:t>
      </w:r>
      <w:r w:rsidR="00DB7B86">
        <w:rPr>
          <w:b w:val="0"/>
          <w:lang w:val="en-GB"/>
        </w:rPr>
        <w:t>Perform a solo or duet dance</w:t>
      </w:r>
    </w:p>
    <w:p w14:paraId="1A980970" w14:textId="77777777" w:rsidR="00511627" w:rsidRPr="0014124F" w:rsidRDefault="00511627" w:rsidP="00511627">
      <w:pPr>
        <w:pStyle w:val="NCEAHeadInfoL2"/>
        <w:rPr>
          <w:lang w:val="en-GB"/>
        </w:rPr>
      </w:pPr>
      <w:r w:rsidRPr="0014124F">
        <w:rPr>
          <w:lang w:val="en-GB"/>
        </w:rPr>
        <w:t xml:space="preserve">Resource reference: </w:t>
      </w:r>
      <w:r w:rsidRPr="0014124F">
        <w:rPr>
          <w:b w:val="0"/>
          <w:lang w:val="en-GB"/>
        </w:rPr>
        <w:t>Dance 3.3</w:t>
      </w:r>
      <w:r w:rsidR="001D3E79" w:rsidRPr="0014124F">
        <w:rPr>
          <w:b w:val="0"/>
          <w:lang w:val="en-GB"/>
        </w:rPr>
        <w:t>B</w:t>
      </w:r>
      <w:r w:rsidR="00251162">
        <w:rPr>
          <w:b w:val="0"/>
          <w:lang w:val="en-GB"/>
        </w:rPr>
        <w:t>-R</w:t>
      </w:r>
    </w:p>
    <w:p w14:paraId="55AED578" w14:textId="77777777" w:rsidR="00511627" w:rsidRPr="0014124F" w:rsidRDefault="00511627" w:rsidP="00511627">
      <w:pPr>
        <w:pStyle w:val="NCEAHeadInfoL2"/>
        <w:rPr>
          <w:i/>
          <w:lang w:val="en-GB"/>
        </w:rPr>
      </w:pPr>
      <w:r w:rsidRPr="0014124F">
        <w:rPr>
          <w:lang w:val="en-GB"/>
        </w:rPr>
        <w:t xml:space="preserve">Resource title: </w:t>
      </w:r>
      <w:r w:rsidR="002B689D">
        <w:rPr>
          <w:b w:val="0"/>
          <w:lang w:val="en-GB"/>
        </w:rPr>
        <w:t>A lyric c</w:t>
      </w:r>
      <w:r w:rsidRPr="0014124F">
        <w:rPr>
          <w:b w:val="0"/>
          <w:lang w:val="en-GB"/>
        </w:rPr>
        <w:t xml:space="preserve">onnection </w:t>
      </w:r>
    </w:p>
    <w:p w14:paraId="2F4036E2" w14:textId="77777777" w:rsidR="00511627" w:rsidRPr="0014124F" w:rsidRDefault="00511627" w:rsidP="00511627">
      <w:pPr>
        <w:pStyle w:val="NCEAHeadInfoL2"/>
        <w:rPr>
          <w:lang w:val="en-GB"/>
        </w:rPr>
      </w:pPr>
      <w:r w:rsidRPr="0014124F">
        <w:rPr>
          <w:lang w:val="en-GB"/>
        </w:rPr>
        <w:t xml:space="preserve">Credits: </w:t>
      </w:r>
      <w:r w:rsidRPr="0014124F">
        <w:rPr>
          <w:b w:val="0"/>
          <w:lang w:val="en-GB"/>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7"/>
        <w:gridCol w:w="2768"/>
        <w:gridCol w:w="2768"/>
      </w:tblGrid>
      <w:tr w:rsidR="00511627" w:rsidRPr="0014124F" w14:paraId="1ECC7489" w14:textId="77777777" w:rsidTr="00531794">
        <w:tc>
          <w:tcPr>
            <w:tcW w:w="2843" w:type="dxa"/>
          </w:tcPr>
          <w:p w14:paraId="4D865138" w14:textId="77777777" w:rsidR="00511627" w:rsidRPr="0014124F" w:rsidRDefault="00511627" w:rsidP="00511627">
            <w:pPr>
              <w:pStyle w:val="NCEAtablehead"/>
            </w:pPr>
            <w:r w:rsidRPr="0014124F">
              <w:t>Achievement</w:t>
            </w:r>
          </w:p>
        </w:tc>
        <w:tc>
          <w:tcPr>
            <w:tcW w:w="2843" w:type="dxa"/>
          </w:tcPr>
          <w:p w14:paraId="34E6B85F" w14:textId="77777777" w:rsidR="00511627" w:rsidRPr="0014124F" w:rsidRDefault="00511627" w:rsidP="00511627">
            <w:pPr>
              <w:pStyle w:val="NCEAtablehead"/>
            </w:pPr>
            <w:r w:rsidRPr="0014124F">
              <w:t>Achievement with Merit</w:t>
            </w:r>
          </w:p>
        </w:tc>
        <w:tc>
          <w:tcPr>
            <w:tcW w:w="2843" w:type="dxa"/>
          </w:tcPr>
          <w:p w14:paraId="123BE4FD" w14:textId="77777777" w:rsidR="00511627" w:rsidRPr="0014124F" w:rsidRDefault="00511627" w:rsidP="00511627">
            <w:pPr>
              <w:pStyle w:val="NCEAtablehead"/>
            </w:pPr>
            <w:r w:rsidRPr="0014124F">
              <w:t>Achievement with Excellence</w:t>
            </w:r>
          </w:p>
        </w:tc>
      </w:tr>
      <w:tr w:rsidR="00531794" w:rsidRPr="0014124F" w14:paraId="431F0B05" w14:textId="77777777" w:rsidTr="00531794">
        <w:tc>
          <w:tcPr>
            <w:tcW w:w="2843" w:type="dxa"/>
          </w:tcPr>
          <w:p w14:paraId="249F6F35" w14:textId="77777777" w:rsidR="00531794" w:rsidRPr="0014124F" w:rsidRDefault="00531794" w:rsidP="00511627">
            <w:pPr>
              <w:pStyle w:val="NCEAtablebody"/>
              <w:rPr>
                <w:lang w:val="en-GB"/>
              </w:rPr>
            </w:pPr>
            <w:r w:rsidRPr="0014124F">
              <w:rPr>
                <w:lang w:val="en-GB"/>
              </w:rPr>
              <w:t>Perform a solo or duet dance.</w:t>
            </w:r>
          </w:p>
        </w:tc>
        <w:tc>
          <w:tcPr>
            <w:tcW w:w="2843" w:type="dxa"/>
          </w:tcPr>
          <w:p w14:paraId="137A0A04" w14:textId="77777777" w:rsidR="00531794" w:rsidRPr="0014124F" w:rsidRDefault="00531794" w:rsidP="001D3E79">
            <w:pPr>
              <w:pStyle w:val="NCEAtablebody"/>
              <w:rPr>
                <w:lang w:val="en-GB"/>
              </w:rPr>
            </w:pPr>
            <w:r w:rsidRPr="0014124F">
              <w:rPr>
                <w:lang w:val="en-GB"/>
              </w:rPr>
              <w:t>Perform a solo or duet dance competently.</w:t>
            </w:r>
          </w:p>
        </w:tc>
        <w:tc>
          <w:tcPr>
            <w:tcW w:w="2843" w:type="dxa"/>
          </w:tcPr>
          <w:p w14:paraId="4BDEF30D" w14:textId="77777777" w:rsidR="00531794" w:rsidRPr="0014124F" w:rsidRDefault="00531794" w:rsidP="001D3E79">
            <w:pPr>
              <w:pStyle w:val="NCEAtablebody"/>
              <w:rPr>
                <w:lang w:val="en-GB"/>
              </w:rPr>
            </w:pPr>
            <w:r w:rsidRPr="0014124F">
              <w:rPr>
                <w:lang w:val="en-GB"/>
              </w:rPr>
              <w:t>Perform a solo or duet dance skilfully.</w:t>
            </w:r>
          </w:p>
        </w:tc>
      </w:tr>
    </w:tbl>
    <w:p w14:paraId="18F69BBB" w14:textId="77777777" w:rsidR="00511627" w:rsidRPr="0014124F" w:rsidRDefault="00511627" w:rsidP="00511627">
      <w:pPr>
        <w:pStyle w:val="NCEAInstructionsbanner"/>
        <w:rPr>
          <w:sz w:val="32"/>
          <w:u w:val="single"/>
          <w:lang w:val="en-GB"/>
        </w:rPr>
      </w:pPr>
      <w:r w:rsidRPr="0014124F">
        <w:rPr>
          <w:lang w:val="en-GB"/>
        </w:rPr>
        <w:t xml:space="preserve">Student instructions </w:t>
      </w:r>
    </w:p>
    <w:p w14:paraId="47C11167" w14:textId="77777777" w:rsidR="00511627" w:rsidRPr="0014124F" w:rsidRDefault="00511627" w:rsidP="00511627">
      <w:pPr>
        <w:pStyle w:val="NCEAL2heading"/>
        <w:rPr>
          <w:b w:val="0"/>
          <w:color w:val="FF0000"/>
          <w:sz w:val="24"/>
          <w:lang w:val="en-GB"/>
        </w:rPr>
      </w:pPr>
      <w:r w:rsidRPr="0014124F">
        <w:rPr>
          <w:lang w:val="en-GB"/>
        </w:rPr>
        <w:t xml:space="preserve">Introduction </w:t>
      </w:r>
    </w:p>
    <w:p w14:paraId="54C5664C" w14:textId="7BC4F7CD" w:rsidR="00511627" w:rsidRPr="0014124F" w:rsidRDefault="00511627" w:rsidP="00511627">
      <w:pPr>
        <w:pStyle w:val="NCEAbodytext"/>
        <w:rPr>
          <w:lang w:val="en-GB"/>
        </w:rPr>
      </w:pPr>
      <w:r w:rsidRPr="0014124F">
        <w:rPr>
          <w:lang w:val="en-GB"/>
        </w:rPr>
        <w:t xml:space="preserve">This assessment activity requires you to perform a </w:t>
      </w:r>
      <w:r w:rsidR="00B01AF8">
        <w:rPr>
          <w:lang w:val="en-GB"/>
        </w:rPr>
        <w:t xml:space="preserve">solo </w:t>
      </w:r>
      <w:r w:rsidRPr="0014124F">
        <w:rPr>
          <w:lang w:val="en-GB"/>
        </w:rPr>
        <w:t>dance work that demonstrates t</w:t>
      </w:r>
      <w:r w:rsidR="001E2E03" w:rsidRPr="0014124F">
        <w:rPr>
          <w:lang w:val="en-GB"/>
        </w:rPr>
        <w:t>he t</w:t>
      </w:r>
      <w:r w:rsidRPr="0014124F">
        <w:rPr>
          <w:lang w:val="en-GB"/>
        </w:rPr>
        <w:t xml:space="preserve">echnique, focus, </w:t>
      </w:r>
      <w:r w:rsidR="001E2E03" w:rsidRPr="0014124F">
        <w:rPr>
          <w:lang w:val="en-GB"/>
        </w:rPr>
        <w:t xml:space="preserve">and dynamic </w:t>
      </w:r>
      <w:r w:rsidR="007369CD">
        <w:rPr>
          <w:lang w:val="en-GB"/>
        </w:rPr>
        <w:t xml:space="preserve">and expressive </w:t>
      </w:r>
      <w:r w:rsidR="001E2E03" w:rsidRPr="0014124F">
        <w:rPr>
          <w:lang w:val="en-GB"/>
        </w:rPr>
        <w:t xml:space="preserve">qualities of </w:t>
      </w:r>
      <w:r w:rsidR="00C43B33">
        <w:rPr>
          <w:lang w:val="en-GB"/>
        </w:rPr>
        <w:t>the</w:t>
      </w:r>
      <w:r w:rsidR="004913C2">
        <w:rPr>
          <w:lang w:val="en-GB"/>
        </w:rPr>
        <w:t xml:space="preserve"> </w:t>
      </w:r>
      <w:r w:rsidRPr="0014124F">
        <w:rPr>
          <w:lang w:val="en-GB"/>
        </w:rPr>
        <w:t>dance.</w:t>
      </w:r>
    </w:p>
    <w:p w14:paraId="71D505FB" w14:textId="3ECB6E42" w:rsidR="00511627" w:rsidRPr="0014124F" w:rsidRDefault="00511627" w:rsidP="00511627">
      <w:pPr>
        <w:pStyle w:val="NCEAbodytext"/>
        <w:rPr>
          <w:lang w:val="en-GB"/>
        </w:rPr>
      </w:pPr>
      <w:r w:rsidRPr="0014124F">
        <w:rPr>
          <w:lang w:val="en-GB"/>
        </w:rPr>
        <w:t>The overal</w:t>
      </w:r>
      <w:r w:rsidR="001E2E03" w:rsidRPr="0014124F">
        <w:rPr>
          <w:lang w:val="en-GB"/>
        </w:rPr>
        <w:t xml:space="preserve">l dance work will be </w:t>
      </w:r>
      <w:r w:rsidR="008B47BB">
        <w:rPr>
          <w:lang w:val="en-GB"/>
        </w:rPr>
        <w:t>at least two minutes long</w:t>
      </w:r>
      <w:r w:rsidRPr="0014124F">
        <w:rPr>
          <w:lang w:val="en-GB"/>
        </w:rPr>
        <w:t xml:space="preserve"> and will be closely related to the themes, ideas</w:t>
      </w:r>
      <w:r w:rsidR="009A013D" w:rsidRPr="0014124F">
        <w:rPr>
          <w:lang w:val="en-GB"/>
        </w:rPr>
        <w:t>,</w:t>
      </w:r>
      <w:r w:rsidRPr="0014124F">
        <w:rPr>
          <w:lang w:val="en-GB"/>
        </w:rPr>
        <w:t xml:space="preserve"> and emotions </w:t>
      </w:r>
      <w:r w:rsidR="009A013D" w:rsidRPr="0014124F">
        <w:rPr>
          <w:lang w:val="en-GB"/>
        </w:rPr>
        <w:t>of</w:t>
      </w:r>
      <w:r w:rsidRPr="0014124F">
        <w:rPr>
          <w:lang w:val="en-GB"/>
        </w:rPr>
        <w:t xml:space="preserve"> the lyrics </w:t>
      </w:r>
      <w:r w:rsidR="00C10604">
        <w:rPr>
          <w:lang w:val="en-GB"/>
        </w:rPr>
        <w:t xml:space="preserve">or music </w:t>
      </w:r>
      <w:r w:rsidR="009A013D" w:rsidRPr="0014124F">
        <w:rPr>
          <w:lang w:val="en-GB"/>
        </w:rPr>
        <w:t>you</w:t>
      </w:r>
      <w:r w:rsidRPr="0014124F">
        <w:rPr>
          <w:lang w:val="en-GB"/>
        </w:rPr>
        <w:t xml:space="preserve"> will </w:t>
      </w:r>
      <w:r w:rsidR="009A013D" w:rsidRPr="0014124F">
        <w:rPr>
          <w:lang w:val="en-GB"/>
        </w:rPr>
        <w:t>dance</w:t>
      </w:r>
      <w:r w:rsidRPr="0014124F">
        <w:rPr>
          <w:lang w:val="en-GB"/>
        </w:rPr>
        <w:t xml:space="preserve"> to.</w:t>
      </w:r>
      <w:r w:rsidR="000530FF" w:rsidRPr="0014124F">
        <w:rPr>
          <w:lang w:val="en-GB"/>
        </w:rPr>
        <w:t xml:space="preserve"> </w:t>
      </w:r>
      <w:r w:rsidRPr="0014124F">
        <w:rPr>
          <w:lang w:val="en-GB"/>
        </w:rPr>
        <w:t xml:space="preserve">This dance will be learned </w:t>
      </w:r>
      <w:r w:rsidR="009A013D" w:rsidRPr="0014124F">
        <w:rPr>
          <w:lang w:val="en-GB"/>
        </w:rPr>
        <w:t xml:space="preserve">and rehearsed over a period of </w:t>
      </w:r>
      <w:r w:rsidR="00A64906">
        <w:rPr>
          <w:lang w:val="en-GB"/>
        </w:rPr>
        <w:t>four</w:t>
      </w:r>
      <w:r w:rsidR="00C022EB">
        <w:rPr>
          <w:lang w:val="en-GB"/>
        </w:rPr>
        <w:t xml:space="preserve"> weeks and</w:t>
      </w:r>
      <w:r w:rsidRPr="0014124F">
        <w:rPr>
          <w:lang w:val="en-GB"/>
        </w:rPr>
        <w:t xml:space="preserve"> will </w:t>
      </w:r>
      <w:r w:rsidR="00040ED1" w:rsidRPr="00496F48">
        <w:rPr>
          <w:highlight w:val="yellow"/>
          <w:lang w:val="en-GB"/>
        </w:rPr>
        <w:t>need to</w:t>
      </w:r>
      <w:r w:rsidR="00040ED1">
        <w:rPr>
          <w:lang w:val="en-GB"/>
        </w:rPr>
        <w:t xml:space="preserve"> </w:t>
      </w:r>
      <w:r w:rsidRPr="0014124F">
        <w:rPr>
          <w:lang w:val="en-GB"/>
        </w:rPr>
        <w:t xml:space="preserve">be </w:t>
      </w:r>
      <w:r w:rsidR="009A013D" w:rsidRPr="0014124F">
        <w:rPr>
          <w:lang w:val="en-GB"/>
        </w:rPr>
        <w:t>filmed</w:t>
      </w:r>
      <w:r w:rsidRPr="0014124F">
        <w:rPr>
          <w:lang w:val="en-GB"/>
        </w:rPr>
        <w:t xml:space="preserve"> for moderation purposes.</w:t>
      </w:r>
      <w:r w:rsidR="00C022EB" w:rsidRPr="00C022EB">
        <w:rPr>
          <w:szCs w:val="22"/>
        </w:rPr>
        <w:t xml:space="preserve"> </w:t>
      </w:r>
      <w:r w:rsidR="00040ED1" w:rsidRPr="00496F48">
        <w:rPr>
          <w:szCs w:val="22"/>
          <w:highlight w:val="yellow"/>
        </w:rPr>
        <w:t>Your teacher will support you to ensure an appropriate recording is produced.</w:t>
      </w:r>
    </w:p>
    <w:p w14:paraId="14535FB4" w14:textId="2829950A" w:rsidR="00511627" w:rsidRPr="0014124F" w:rsidRDefault="00511627" w:rsidP="00511627">
      <w:pPr>
        <w:pStyle w:val="NCEAbodytext"/>
        <w:rPr>
          <w:lang w:val="en-GB"/>
        </w:rPr>
      </w:pPr>
      <w:r w:rsidRPr="0014124F">
        <w:rPr>
          <w:lang w:val="en-GB"/>
        </w:rPr>
        <w:t xml:space="preserve">You will be assessed on your ability to </w:t>
      </w:r>
      <w:r w:rsidR="007369CD" w:rsidRPr="0014124F">
        <w:rPr>
          <w:lang w:val="en-GB"/>
        </w:rPr>
        <w:t xml:space="preserve">skilfully </w:t>
      </w:r>
      <w:r w:rsidRPr="0014124F">
        <w:rPr>
          <w:lang w:val="en-GB"/>
        </w:rPr>
        <w:t>perform</w:t>
      </w:r>
      <w:r w:rsidR="009A013D" w:rsidRPr="0014124F">
        <w:rPr>
          <w:lang w:val="en-GB"/>
        </w:rPr>
        <w:t xml:space="preserve"> a </w:t>
      </w:r>
      <w:proofErr w:type="gramStart"/>
      <w:r w:rsidR="007369CD">
        <w:rPr>
          <w:lang w:val="en-GB"/>
        </w:rPr>
        <w:t xml:space="preserve">solo </w:t>
      </w:r>
      <w:r w:rsidR="009A013D" w:rsidRPr="0014124F">
        <w:rPr>
          <w:lang w:val="en-GB"/>
        </w:rPr>
        <w:t xml:space="preserve"> based</w:t>
      </w:r>
      <w:proofErr w:type="gramEnd"/>
      <w:r w:rsidR="009A013D" w:rsidRPr="0014124F">
        <w:rPr>
          <w:lang w:val="en-GB"/>
        </w:rPr>
        <w:t xml:space="preserve"> on the themes of the </w:t>
      </w:r>
      <w:r w:rsidR="00A65731" w:rsidRPr="00496F48">
        <w:rPr>
          <w:highlight w:val="yellow"/>
          <w:lang w:val="en-GB"/>
        </w:rPr>
        <w:t>song, music and/or dance</w:t>
      </w:r>
      <w:r w:rsidR="00A65731">
        <w:rPr>
          <w:lang w:val="en-GB"/>
        </w:rPr>
        <w:t xml:space="preserve"> </w:t>
      </w:r>
      <w:r w:rsidRPr="0014124F">
        <w:rPr>
          <w:lang w:val="en-GB"/>
        </w:rPr>
        <w:t>(</w:t>
      </w:r>
      <w:r w:rsidR="009A013D" w:rsidRPr="0014124F">
        <w:rPr>
          <w:lang w:val="en-GB"/>
        </w:rPr>
        <w:t xml:space="preserve">with </w:t>
      </w:r>
      <w:r w:rsidR="00A64906">
        <w:rPr>
          <w:lang w:val="en-GB"/>
        </w:rPr>
        <w:t>adept technique, focus</w:t>
      </w:r>
      <w:r w:rsidRPr="0014124F">
        <w:rPr>
          <w:lang w:val="en-GB"/>
        </w:rPr>
        <w:t xml:space="preserve">, </w:t>
      </w:r>
      <w:r w:rsidR="007369CD">
        <w:rPr>
          <w:lang w:val="en-GB"/>
        </w:rPr>
        <w:t>projection,</w:t>
      </w:r>
      <w:r w:rsidR="009A013D" w:rsidRPr="0014124F">
        <w:rPr>
          <w:lang w:val="en-GB"/>
        </w:rPr>
        <w:t xml:space="preserve"> and dynamic</w:t>
      </w:r>
      <w:r w:rsidR="007369CD">
        <w:rPr>
          <w:lang w:val="en-GB"/>
        </w:rPr>
        <w:t xml:space="preserve"> and expressive qualities)</w:t>
      </w:r>
      <w:r w:rsidRPr="0014124F">
        <w:rPr>
          <w:lang w:val="en-GB"/>
        </w:rPr>
        <w:t xml:space="preserve">. </w:t>
      </w:r>
    </w:p>
    <w:p w14:paraId="5D8B370F" w14:textId="77777777" w:rsidR="003B64D0" w:rsidRPr="00173D42" w:rsidRDefault="00D237C7" w:rsidP="003B64D0">
      <w:pPr>
        <w:pStyle w:val="NCEAAnnotations"/>
        <w:rPr>
          <w:lang w:val="en-GB"/>
        </w:rPr>
      </w:pPr>
      <w:r>
        <w:rPr>
          <w:lang w:val="en-GB"/>
        </w:rPr>
        <w:t>Teacher n</w:t>
      </w:r>
      <w:r w:rsidR="003B64D0" w:rsidRPr="00173D42">
        <w:rPr>
          <w:lang w:val="en-GB"/>
        </w:rPr>
        <w:t xml:space="preserve">ote: </w:t>
      </w:r>
      <w:r w:rsidR="00786D55">
        <w:rPr>
          <w:lang w:val="en-GB"/>
        </w:rPr>
        <w:t>You will need to choose (or have the students choose) a dance genre</w:t>
      </w:r>
      <w:r w:rsidR="00EC5F5F">
        <w:rPr>
          <w:lang w:val="en-GB"/>
        </w:rPr>
        <w:t xml:space="preserve"> and then ensure all information in this resource i</w:t>
      </w:r>
      <w:r>
        <w:rPr>
          <w:lang w:val="en-GB"/>
        </w:rPr>
        <w:t xml:space="preserve">s </w:t>
      </w:r>
      <w:r w:rsidR="00E44959">
        <w:rPr>
          <w:lang w:val="en-GB"/>
        </w:rPr>
        <w:t>relevant to that chosen genre &lt;</w:t>
      </w:r>
      <w:r>
        <w:rPr>
          <w:lang w:val="en-GB"/>
        </w:rPr>
        <w:t>t</w:t>
      </w:r>
      <w:r w:rsidR="00CE7E43">
        <w:rPr>
          <w:lang w:val="en-GB"/>
        </w:rPr>
        <w:t>eacher to insert time and conditions here</w:t>
      </w:r>
      <w:r>
        <w:rPr>
          <w:lang w:val="en-GB"/>
        </w:rPr>
        <w:t>&gt;</w:t>
      </w:r>
      <w:r w:rsidR="00CE7E43">
        <w:rPr>
          <w:lang w:val="en-GB"/>
        </w:rPr>
        <w:t>.</w:t>
      </w:r>
    </w:p>
    <w:p w14:paraId="40CC1CE8" w14:textId="77777777" w:rsidR="00511627" w:rsidRPr="0014124F" w:rsidRDefault="00511627" w:rsidP="00511627">
      <w:pPr>
        <w:pStyle w:val="NCEAL2heading"/>
        <w:rPr>
          <w:lang w:val="en-GB"/>
        </w:rPr>
      </w:pPr>
      <w:r w:rsidRPr="0014124F">
        <w:rPr>
          <w:lang w:val="en-GB"/>
        </w:rPr>
        <w:t xml:space="preserve">Task </w:t>
      </w:r>
    </w:p>
    <w:p w14:paraId="717DBDAE" w14:textId="5AB8909F" w:rsidR="0039161C" w:rsidRPr="00B66BF7" w:rsidRDefault="00B66BF7" w:rsidP="00B66BF7">
      <w:pPr>
        <w:pStyle w:val="NCEAbodytext"/>
        <w:rPr>
          <w:lang w:val="en-GB"/>
        </w:rPr>
      </w:pPr>
      <w:r>
        <w:rPr>
          <w:lang w:val="en-GB"/>
        </w:rPr>
        <w:t xml:space="preserve">Rehearse and </w:t>
      </w:r>
      <w:r w:rsidR="00D0789F">
        <w:rPr>
          <w:lang w:val="en-GB"/>
        </w:rPr>
        <w:t>p</w:t>
      </w:r>
      <w:r w:rsidR="009A013D" w:rsidRPr="00B66BF7">
        <w:rPr>
          <w:lang w:val="en-GB"/>
        </w:rPr>
        <w:t xml:space="preserve">erform a </w:t>
      </w:r>
      <w:r w:rsidR="00786D55" w:rsidRPr="00B66BF7">
        <w:rPr>
          <w:lang w:val="en-GB"/>
        </w:rPr>
        <w:t>solo</w:t>
      </w:r>
      <w:r w:rsidR="00511627" w:rsidRPr="00B66BF7">
        <w:rPr>
          <w:lang w:val="en-GB"/>
        </w:rPr>
        <w:t xml:space="preserve"> dance</w:t>
      </w:r>
      <w:r w:rsidRPr="00B66BF7">
        <w:rPr>
          <w:lang w:val="en-GB"/>
        </w:rPr>
        <w:t xml:space="preserve"> that </w:t>
      </w:r>
      <w:r w:rsidR="00337FD0" w:rsidRPr="00B66BF7">
        <w:rPr>
          <w:lang w:val="en-GB"/>
        </w:rPr>
        <w:t>communicate</w:t>
      </w:r>
      <w:r w:rsidRPr="00B66BF7">
        <w:rPr>
          <w:lang w:val="en-GB"/>
        </w:rPr>
        <w:t>s</w:t>
      </w:r>
      <w:r w:rsidR="00511627" w:rsidRPr="00B66BF7">
        <w:rPr>
          <w:lang w:val="en-GB"/>
        </w:rPr>
        <w:t xml:space="preserve"> the them</w:t>
      </w:r>
      <w:r w:rsidR="00997AEE" w:rsidRPr="00B66BF7">
        <w:rPr>
          <w:lang w:val="en-GB"/>
        </w:rPr>
        <w:t xml:space="preserve">es of a chosen </w:t>
      </w:r>
      <w:r w:rsidR="00A65731" w:rsidRPr="00496F48">
        <w:rPr>
          <w:highlight w:val="yellow"/>
          <w:lang w:val="en-GB"/>
        </w:rPr>
        <w:t>song, music and/or dance</w:t>
      </w:r>
      <w:r w:rsidR="00511627" w:rsidRPr="00B66BF7">
        <w:rPr>
          <w:lang w:val="en-GB"/>
        </w:rPr>
        <w:t>.</w:t>
      </w:r>
      <w:r w:rsidR="000530FF" w:rsidRPr="0014124F">
        <w:rPr>
          <w:b/>
          <w:lang w:val="en-GB"/>
        </w:rPr>
        <w:t xml:space="preserve"> </w:t>
      </w:r>
      <w:r w:rsidRPr="0014124F">
        <w:rPr>
          <w:lang w:val="en-GB"/>
        </w:rPr>
        <w:t>Your teacher will choose the song you will dance to, or they may let you choose it from a shortlist.</w:t>
      </w:r>
      <w:r w:rsidR="0039161C">
        <w:rPr>
          <w:lang w:val="en-GB"/>
        </w:rPr>
        <w:t xml:space="preserve"> </w:t>
      </w:r>
      <w:r w:rsidR="005225B2">
        <w:rPr>
          <w:lang w:val="en-GB"/>
        </w:rPr>
        <w:t>See Resource A for a suggested rehearsal process.</w:t>
      </w:r>
    </w:p>
    <w:p w14:paraId="7FE2AE66" w14:textId="77777777" w:rsidR="00511627" w:rsidRPr="0014124F" w:rsidRDefault="00D0789F" w:rsidP="009A013D">
      <w:pPr>
        <w:pStyle w:val="NCEAL2heading"/>
        <w:keepNext w:val="0"/>
        <w:widowControl w:val="0"/>
        <w:rPr>
          <w:b w:val="0"/>
          <w:sz w:val="22"/>
          <w:lang w:val="en-GB"/>
        </w:rPr>
      </w:pPr>
      <w:r>
        <w:rPr>
          <w:b w:val="0"/>
          <w:sz w:val="22"/>
          <w:lang w:val="en-GB"/>
        </w:rPr>
        <w:t>In your performance</w:t>
      </w:r>
      <w:r w:rsidR="00551C84">
        <w:rPr>
          <w:b w:val="0"/>
          <w:sz w:val="22"/>
          <w:lang w:val="en-GB"/>
        </w:rPr>
        <w:t>,</w:t>
      </w:r>
      <w:r>
        <w:rPr>
          <w:b w:val="0"/>
          <w:sz w:val="22"/>
          <w:lang w:val="en-GB"/>
        </w:rPr>
        <w:t xml:space="preserve"> aim to demonstrate:</w:t>
      </w:r>
    </w:p>
    <w:p w14:paraId="3649785D" w14:textId="77777777" w:rsidR="00511627" w:rsidRPr="0014124F" w:rsidRDefault="00EC5F5F" w:rsidP="004913C2">
      <w:pPr>
        <w:pStyle w:val="NCEABullet"/>
        <w:numPr>
          <w:ilvl w:val="0"/>
          <w:numId w:val="17"/>
        </w:numPr>
      </w:pPr>
      <w:r>
        <w:t>adept technical execu</w:t>
      </w:r>
      <w:r w:rsidR="004913C2">
        <w:t>tion of movements (</w:t>
      </w:r>
      <w:r w:rsidR="00D237C7">
        <w:t>for example,</w:t>
      </w:r>
      <w:r>
        <w:t xml:space="preserve"> for lyrical jazz</w:t>
      </w:r>
      <w:r w:rsidR="004B53F4">
        <w:t>,</w:t>
      </w:r>
      <w:r>
        <w:t xml:space="preserve"> </w:t>
      </w:r>
      <w:r w:rsidR="00337FD0" w:rsidRPr="0014124F">
        <w:t>e</w:t>
      </w:r>
      <w:r w:rsidR="00511627" w:rsidRPr="0014124F">
        <w:t>xtension and controlle</w:t>
      </w:r>
      <w:r w:rsidR="00337FD0" w:rsidRPr="0014124F">
        <w:t>d carriage of the arms</w:t>
      </w:r>
      <w:r>
        <w:t>,</w:t>
      </w:r>
      <w:r w:rsidR="00337FD0" w:rsidRPr="0014124F">
        <w:t xml:space="preserve"> legs</w:t>
      </w:r>
      <w:r>
        <w:t xml:space="preserve"> and feet, flexibility and agi</w:t>
      </w:r>
      <w:r w:rsidR="00D237C7">
        <w:t>lity in leg and back extensions</w:t>
      </w:r>
      <w:r>
        <w:t xml:space="preserve"> etc</w:t>
      </w:r>
      <w:r w:rsidR="004913C2">
        <w:t>)</w:t>
      </w:r>
    </w:p>
    <w:p w14:paraId="3B9B649F" w14:textId="77777777" w:rsidR="006D7CCF" w:rsidRDefault="006D7CCF" w:rsidP="004913C2">
      <w:pPr>
        <w:pStyle w:val="NCEAbullets"/>
        <w:numPr>
          <w:ilvl w:val="0"/>
          <w:numId w:val="17"/>
        </w:numPr>
      </w:pPr>
      <w:r w:rsidRPr="007D4A4D">
        <w:t xml:space="preserve">accurate reproduction of movements and sequences </w:t>
      </w:r>
    </w:p>
    <w:p w14:paraId="5370039F" w14:textId="77777777" w:rsidR="00511627" w:rsidRPr="0014124F" w:rsidRDefault="00337FD0" w:rsidP="00391A95">
      <w:pPr>
        <w:pStyle w:val="NCEABullet"/>
        <w:numPr>
          <w:ilvl w:val="0"/>
          <w:numId w:val="17"/>
        </w:numPr>
      </w:pPr>
      <w:r w:rsidRPr="0014124F">
        <w:t>performance of a</w:t>
      </w:r>
      <w:r w:rsidR="00511627" w:rsidRPr="0014124F">
        <w:t xml:space="preserve"> variety of shapes (open, closed, symmetrical, asymmetrical) </w:t>
      </w:r>
      <w:r w:rsidRPr="0014124F">
        <w:t>with clarity and definition</w:t>
      </w:r>
      <w:r w:rsidR="006D7CCF">
        <w:t xml:space="preserve"> (if appropriate to the genre)</w:t>
      </w:r>
    </w:p>
    <w:p w14:paraId="0B47DF21" w14:textId="77777777" w:rsidR="00511627" w:rsidRPr="0014124F" w:rsidRDefault="00337FD0" w:rsidP="00391A95">
      <w:pPr>
        <w:pStyle w:val="NCEABullet"/>
        <w:numPr>
          <w:ilvl w:val="0"/>
          <w:numId w:val="17"/>
        </w:numPr>
      </w:pPr>
      <w:r w:rsidRPr="0014124F">
        <w:lastRenderedPageBreak/>
        <w:t>whole-</w:t>
      </w:r>
      <w:r w:rsidR="00511627" w:rsidRPr="0014124F">
        <w:t xml:space="preserve">body movement </w:t>
      </w:r>
      <w:r w:rsidRPr="0014124F">
        <w:t>(</w:t>
      </w:r>
      <w:r w:rsidR="00511627" w:rsidRPr="0014124F">
        <w:t>including articulation of the torso</w:t>
      </w:r>
      <w:r w:rsidRPr="0014124F">
        <w:t xml:space="preserve">) that is </w:t>
      </w:r>
      <w:r w:rsidR="00511627" w:rsidRPr="0014124F">
        <w:t>clearly controlled and co</w:t>
      </w:r>
      <w:r w:rsidR="009A013D" w:rsidRPr="0014124F">
        <w:t>-</w:t>
      </w:r>
      <w:r w:rsidR="00511627" w:rsidRPr="0014124F">
        <w:t>ordinated with other bod</w:t>
      </w:r>
      <w:r w:rsidRPr="0014124F">
        <w:t>y parts</w:t>
      </w:r>
      <w:r w:rsidR="006D7CCF">
        <w:t xml:space="preserve"> (if appropriate to the genre)</w:t>
      </w:r>
    </w:p>
    <w:p w14:paraId="5F47ABD6" w14:textId="77777777" w:rsidR="00511627" w:rsidRPr="0014124F" w:rsidRDefault="00337FD0" w:rsidP="00391A95">
      <w:pPr>
        <w:pStyle w:val="NCEABullet"/>
        <w:numPr>
          <w:ilvl w:val="0"/>
          <w:numId w:val="17"/>
        </w:numPr>
      </w:pPr>
      <w:r w:rsidRPr="0014124F">
        <w:t>correctly timed</w:t>
      </w:r>
      <w:r w:rsidR="00511627" w:rsidRPr="0014124F">
        <w:t xml:space="preserve"> movement </w:t>
      </w:r>
    </w:p>
    <w:p w14:paraId="5B980915" w14:textId="77777777" w:rsidR="00511627" w:rsidRPr="0014124F" w:rsidRDefault="00407957" w:rsidP="00391A95">
      <w:pPr>
        <w:pStyle w:val="NCEABullet"/>
        <w:numPr>
          <w:ilvl w:val="0"/>
          <w:numId w:val="17"/>
        </w:numPr>
      </w:pPr>
      <w:r w:rsidRPr="0014124F">
        <w:t xml:space="preserve">a </w:t>
      </w:r>
      <w:r w:rsidR="00511627" w:rsidRPr="0014124F">
        <w:t xml:space="preserve">clearly maintained </w:t>
      </w:r>
      <w:r w:rsidRPr="0014124F">
        <w:t xml:space="preserve">focus </w:t>
      </w:r>
    </w:p>
    <w:p w14:paraId="72A14A62" w14:textId="77777777" w:rsidR="00511627" w:rsidRPr="0014124F" w:rsidRDefault="00407957" w:rsidP="00391A95">
      <w:pPr>
        <w:pStyle w:val="NCEABullet"/>
        <w:numPr>
          <w:ilvl w:val="0"/>
          <w:numId w:val="17"/>
        </w:numPr>
      </w:pPr>
      <w:r w:rsidRPr="0014124F">
        <w:t>a f</w:t>
      </w:r>
      <w:r w:rsidR="00511627" w:rsidRPr="0014124F">
        <w:t xml:space="preserve">acial expression </w:t>
      </w:r>
      <w:r w:rsidRPr="0014124F">
        <w:t>that</w:t>
      </w:r>
      <w:r w:rsidR="00511627" w:rsidRPr="0014124F">
        <w:t xml:space="preserve"> communicates the emotive qualities a</w:t>
      </w:r>
      <w:r w:rsidRPr="0014124F">
        <w:t>nd changes throughout the dance</w:t>
      </w:r>
    </w:p>
    <w:p w14:paraId="30AF970D" w14:textId="77777777" w:rsidR="00511627" w:rsidRPr="0014124F" w:rsidRDefault="00511627" w:rsidP="00391A95">
      <w:pPr>
        <w:pStyle w:val="NCEABullet"/>
        <w:numPr>
          <w:ilvl w:val="0"/>
          <w:numId w:val="17"/>
        </w:numPr>
      </w:pPr>
      <w:r w:rsidRPr="0014124F">
        <w:t xml:space="preserve">a sense of role within the dance </w:t>
      </w:r>
    </w:p>
    <w:p w14:paraId="5B429487" w14:textId="77777777" w:rsidR="00511627" w:rsidRDefault="00407957" w:rsidP="00391A95">
      <w:pPr>
        <w:pStyle w:val="NCEABullet"/>
        <w:numPr>
          <w:ilvl w:val="0"/>
          <w:numId w:val="17"/>
        </w:numPr>
      </w:pPr>
      <w:r w:rsidRPr="0014124F">
        <w:t>d</w:t>
      </w:r>
      <w:r w:rsidR="00511627" w:rsidRPr="0014124F">
        <w:t xml:space="preserve">ynamic changes within the dance </w:t>
      </w:r>
      <w:r w:rsidRPr="0014124F">
        <w:t xml:space="preserve">that </w:t>
      </w:r>
      <w:r w:rsidR="00511627" w:rsidRPr="0014124F">
        <w:t>are interpreted and clearly expressed through ef</w:t>
      </w:r>
      <w:r w:rsidR="00385527">
        <w:t>fective use of energy qualities</w:t>
      </w:r>
    </w:p>
    <w:p w14:paraId="2448F1D6" w14:textId="77777777" w:rsidR="006D7CCF" w:rsidRPr="00496F48" w:rsidRDefault="006D7CCF" w:rsidP="00391A95">
      <w:pPr>
        <w:pStyle w:val="NCEABullet"/>
        <w:numPr>
          <w:ilvl w:val="0"/>
          <w:numId w:val="17"/>
        </w:numPr>
        <w:rPr>
          <w:highlight w:val="yellow"/>
        </w:rPr>
      </w:pPr>
      <w:r>
        <w:t>projection to and connection with the audience</w:t>
      </w:r>
      <w:r w:rsidR="00B66BF7">
        <w:t>.</w:t>
      </w:r>
      <w:r w:rsidR="00040ED1">
        <w:t xml:space="preserve"> </w:t>
      </w:r>
      <w:r w:rsidR="00040ED1" w:rsidRPr="00496F48">
        <w:rPr>
          <w:highlight w:val="yellow"/>
        </w:rPr>
        <w:t>As this will be performed at home, you may wish to enlist members of your “bubble”</w:t>
      </w:r>
      <w:r w:rsidR="00C86423" w:rsidRPr="00496F48">
        <w:rPr>
          <w:highlight w:val="yellow"/>
        </w:rPr>
        <w:t xml:space="preserve"> as an audience</w:t>
      </w:r>
      <w:r w:rsidR="00C10604">
        <w:rPr>
          <w:highlight w:val="yellow"/>
        </w:rPr>
        <w:t xml:space="preserve"> or the required connection and projection may be directed towards a virtual audience symbolised by the camera</w:t>
      </w:r>
      <w:r w:rsidR="00C86423" w:rsidRPr="00496F48">
        <w:rPr>
          <w:highlight w:val="yellow"/>
        </w:rPr>
        <w:t>.</w:t>
      </w:r>
    </w:p>
    <w:p w14:paraId="1D725CB6" w14:textId="77777777" w:rsidR="00511627" w:rsidRPr="0014124F" w:rsidRDefault="00407957" w:rsidP="00511627">
      <w:pPr>
        <w:pStyle w:val="NCEAL3heading"/>
        <w:rPr>
          <w:lang w:val="en-GB"/>
        </w:rPr>
      </w:pPr>
      <w:r w:rsidRPr="0014124F">
        <w:rPr>
          <w:lang w:val="en-GB"/>
        </w:rPr>
        <w:t>Performance o</w:t>
      </w:r>
      <w:r w:rsidR="00511627" w:rsidRPr="0014124F">
        <w:rPr>
          <w:lang w:val="en-GB"/>
        </w:rPr>
        <w:t>utline</w:t>
      </w:r>
    </w:p>
    <w:p w14:paraId="475B6DE9" w14:textId="77777777" w:rsidR="00511627" w:rsidRPr="0014124F" w:rsidRDefault="00511627" w:rsidP="00511627">
      <w:pPr>
        <w:pStyle w:val="NCEAL3heading"/>
        <w:rPr>
          <w:b w:val="0"/>
          <w:i w:val="0"/>
          <w:sz w:val="22"/>
          <w:lang w:val="en-GB"/>
        </w:rPr>
      </w:pPr>
      <w:r w:rsidRPr="0014124F">
        <w:rPr>
          <w:b w:val="0"/>
          <w:i w:val="0"/>
          <w:sz w:val="22"/>
          <w:lang w:val="en-GB"/>
        </w:rPr>
        <w:t>To help clarify aspects of you</w:t>
      </w:r>
      <w:r w:rsidR="00407957" w:rsidRPr="0014124F">
        <w:rPr>
          <w:b w:val="0"/>
          <w:i w:val="0"/>
          <w:sz w:val="22"/>
          <w:lang w:val="en-GB"/>
        </w:rPr>
        <w:t>r performance</w:t>
      </w:r>
      <w:r w:rsidR="006B2CE0" w:rsidRPr="0014124F">
        <w:rPr>
          <w:b w:val="0"/>
          <w:i w:val="0"/>
          <w:sz w:val="22"/>
          <w:lang w:val="en-GB"/>
        </w:rPr>
        <w:t>,</w:t>
      </w:r>
      <w:r w:rsidR="00407957" w:rsidRPr="0014124F">
        <w:rPr>
          <w:b w:val="0"/>
          <w:i w:val="0"/>
          <w:sz w:val="22"/>
          <w:lang w:val="en-GB"/>
        </w:rPr>
        <w:t xml:space="preserve"> write an</w:t>
      </w:r>
      <w:r w:rsidRPr="0014124F">
        <w:rPr>
          <w:b w:val="0"/>
          <w:i w:val="0"/>
          <w:sz w:val="22"/>
          <w:lang w:val="en-GB"/>
        </w:rPr>
        <w:t xml:space="preserve"> outline of the dance that includes:</w:t>
      </w:r>
    </w:p>
    <w:p w14:paraId="19945B8A" w14:textId="77777777" w:rsidR="00511627" w:rsidRPr="0014124F" w:rsidRDefault="00407957" w:rsidP="00391A95">
      <w:pPr>
        <w:pStyle w:val="NCEABullet"/>
        <w:numPr>
          <w:ilvl w:val="0"/>
          <w:numId w:val="18"/>
        </w:numPr>
      </w:pPr>
      <w:r w:rsidRPr="0014124F">
        <w:t>the t</w:t>
      </w:r>
      <w:r w:rsidR="00511627" w:rsidRPr="0014124F">
        <w:t>itle of the dance</w:t>
      </w:r>
    </w:p>
    <w:p w14:paraId="6B887314" w14:textId="77777777" w:rsidR="00511627" w:rsidRPr="0014124F" w:rsidRDefault="00407957" w:rsidP="00391A95">
      <w:pPr>
        <w:pStyle w:val="NCEABullet"/>
        <w:numPr>
          <w:ilvl w:val="0"/>
          <w:numId w:val="18"/>
        </w:numPr>
      </w:pPr>
      <w:r w:rsidRPr="0014124F">
        <w:t>the n</w:t>
      </w:r>
      <w:r w:rsidR="00511627" w:rsidRPr="0014124F">
        <w:t>ame(s) of the choreographer(s)</w:t>
      </w:r>
    </w:p>
    <w:p w14:paraId="6CB3BE13" w14:textId="77777777" w:rsidR="00511627" w:rsidRPr="0014124F" w:rsidRDefault="00407957" w:rsidP="00391A95">
      <w:pPr>
        <w:pStyle w:val="NCEABullet"/>
        <w:numPr>
          <w:ilvl w:val="0"/>
          <w:numId w:val="18"/>
        </w:numPr>
      </w:pPr>
      <w:r w:rsidRPr="0014124F">
        <w:t>the s</w:t>
      </w:r>
      <w:r w:rsidR="00511627" w:rsidRPr="0014124F">
        <w:t xml:space="preserve">ong title and </w:t>
      </w:r>
      <w:r w:rsidRPr="0014124F">
        <w:t xml:space="preserve">the </w:t>
      </w:r>
      <w:r w:rsidR="00511627" w:rsidRPr="0014124F">
        <w:t xml:space="preserve">name of </w:t>
      </w:r>
      <w:r w:rsidRPr="0014124F">
        <w:t xml:space="preserve">the </w:t>
      </w:r>
      <w:r w:rsidR="00511627" w:rsidRPr="0014124F">
        <w:t>artist</w:t>
      </w:r>
    </w:p>
    <w:p w14:paraId="468FC9D3" w14:textId="77777777" w:rsidR="00511627" w:rsidRPr="0014124F" w:rsidRDefault="00407957" w:rsidP="00391A95">
      <w:pPr>
        <w:pStyle w:val="NCEABullet"/>
        <w:numPr>
          <w:ilvl w:val="0"/>
          <w:numId w:val="18"/>
        </w:numPr>
      </w:pPr>
      <w:r w:rsidRPr="0014124F">
        <w:t>a d</w:t>
      </w:r>
      <w:r w:rsidR="00511627" w:rsidRPr="0014124F">
        <w:t>escription of how significant words, phrases, ideas, themes</w:t>
      </w:r>
      <w:r w:rsidR="006B2CE0" w:rsidRPr="0014124F">
        <w:t>,</w:t>
      </w:r>
      <w:r w:rsidR="00511627" w:rsidRPr="0014124F">
        <w:t xml:space="preserve"> and emotions from the song</w:t>
      </w:r>
      <w:r w:rsidR="00C10604">
        <w:t xml:space="preserve"> or piece of music chosen</w:t>
      </w:r>
      <w:r w:rsidR="00511627" w:rsidRPr="0014124F">
        <w:t xml:space="preserve"> are being reflected in the dance.</w:t>
      </w:r>
    </w:p>
    <w:p w14:paraId="153E8549" w14:textId="7590FEB9" w:rsidR="00407957" w:rsidRPr="0014124F" w:rsidRDefault="00C86423" w:rsidP="00511627">
      <w:pPr>
        <w:pStyle w:val="NCEAL3heading"/>
        <w:rPr>
          <w:b w:val="0"/>
          <w:i w:val="0"/>
          <w:sz w:val="22"/>
          <w:lang w:val="en-GB"/>
        </w:rPr>
      </w:pPr>
      <w:r w:rsidRPr="00496F48">
        <w:rPr>
          <w:b w:val="0"/>
          <w:i w:val="0"/>
          <w:sz w:val="22"/>
          <w:highlight w:val="yellow"/>
          <w:lang w:val="en-GB"/>
        </w:rPr>
        <w:t>If possible, send</w:t>
      </w:r>
      <w:r w:rsidRPr="0014124F">
        <w:rPr>
          <w:b w:val="0"/>
          <w:i w:val="0"/>
          <w:sz w:val="22"/>
          <w:lang w:val="en-GB"/>
        </w:rPr>
        <w:t xml:space="preserve"> </w:t>
      </w:r>
      <w:r w:rsidR="00407957" w:rsidRPr="0014124F">
        <w:rPr>
          <w:b w:val="0"/>
          <w:i w:val="0"/>
          <w:sz w:val="22"/>
          <w:lang w:val="en-GB"/>
        </w:rPr>
        <w:t>this to your teacher before you p</w:t>
      </w:r>
      <w:r w:rsidR="00D80B9F">
        <w:rPr>
          <w:b w:val="0"/>
          <w:i w:val="0"/>
          <w:sz w:val="22"/>
          <w:lang w:val="en-GB"/>
        </w:rPr>
        <w:t xml:space="preserve">resent your dance. </w:t>
      </w:r>
      <w:r w:rsidR="00407957" w:rsidRPr="0014124F">
        <w:rPr>
          <w:b w:val="0"/>
          <w:i w:val="0"/>
          <w:sz w:val="22"/>
          <w:lang w:val="en-GB"/>
        </w:rPr>
        <w:t>It will not be assessed, but it will help clarify your understanding of the choreographic intention so that you can express it skilfully through your performance.</w:t>
      </w:r>
    </w:p>
    <w:p w14:paraId="1A8C0EFF" w14:textId="77777777" w:rsidR="00511627" w:rsidRPr="0014124F" w:rsidRDefault="00407957" w:rsidP="00511627">
      <w:pPr>
        <w:pStyle w:val="NCEAL2heading"/>
        <w:rPr>
          <w:lang w:val="en-GB"/>
        </w:rPr>
      </w:pPr>
      <w:r w:rsidRPr="0014124F">
        <w:rPr>
          <w:lang w:val="en-GB"/>
        </w:rPr>
        <w:br w:type="page"/>
      </w:r>
      <w:r w:rsidRPr="0014124F">
        <w:rPr>
          <w:lang w:val="en-GB"/>
        </w:rPr>
        <w:lastRenderedPageBreak/>
        <w:t>Resource A</w:t>
      </w:r>
    </w:p>
    <w:p w14:paraId="0A281F70" w14:textId="77777777" w:rsidR="00511627" w:rsidRPr="0014124F" w:rsidRDefault="00407957" w:rsidP="00511627">
      <w:pPr>
        <w:pStyle w:val="NCEAL2heading"/>
        <w:rPr>
          <w:i/>
          <w:sz w:val="24"/>
          <w:szCs w:val="24"/>
          <w:lang w:val="en-GB"/>
        </w:rPr>
      </w:pPr>
      <w:r w:rsidRPr="0014124F">
        <w:rPr>
          <w:i/>
          <w:sz w:val="24"/>
          <w:szCs w:val="24"/>
          <w:lang w:val="en-GB"/>
        </w:rPr>
        <w:t>Suggested rehearsal p</w:t>
      </w:r>
      <w:r w:rsidR="00511627" w:rsidRPr="0014124F">
        <w:rPr>
          <w:i/>
          <w:sz w:val="24"/>
          <w:szCs w:val="24"/>
          <w:lang w:val="en-GB"/>
        </w:rPr>
        <w:t>rocess</w:t>
      </w:r>
    </w:p>
    <w:p w14:paraId="404AB426" w14:textId="5DEC9139" w:rsidR="00511627" w:rsidRPr="0014124F" w:rsidRDefault="00511627" w:rsidP="00511627">
      <w:pPr>
        <w:pStyle w:val="NCEAbodytext"/>
        <w:rPr>
          <w:lang w:val="en-GB"/>
        </w:rPr>
      </w:pPr>
      <w:r w:rsidRPr="0014124F">
        <w:rPr>
          <w:lang w:val="en-GB"/>
        </w:rPr>
        <w:t>Your teacher will lead you in a series of workshops</w:t>
      </w:r>
      <w:r w:rsidR="00C86423" w:rsidRPr="00496F48">
        <w:rPr>
          <w:highlight w:val="yellow"/>
          <w:lang w:val="en-GB"/>
        </w:rPr>
        <w:t>, either online or via prior recordings,</w:t>
      </w:r>
      <w:r w:rsidRPr="0014124F">
        <w:rPr>
          <w:lang w:val="en-GB"/>
        </w:rPr>
        <w:t xml:space="preserve"> to </w:t>
      </w:r>
      <w:r w:rsidR="00C10604">
        <w:rPr>
          <w:lang w:val="en-GB"/>
        </w:rPr>
        <w:t xml:space="preserve">help </w:t>
      </w:r>
      <w:r w:rsidRPr="0014124F">
        <w:rPr>
          <w:lang w:val="en-GB"/>
        </w:rPr>
        <w:t>create movement material for this dance</w:t>
      </w:r>
      <w:r w:rsidR="00EA2C17">
        <w:rPr>
          <w:lang w:val="en-GB"/>
        </w:rPr>
        <w:t>. H</w:t>
      </w:r>
      <w:r w:rsidRPr="0014124F">
        <w:rPr>
          <w:lang w:val="en-GB"/>
        </w:rPr>
        <w:t>owever</w:t>
      </w:r>
      <w:r w:rsidR="00407957" w:rsidRPr="0014124F">
        <w:rPr>
          <w:lang w:val="en-GB"/>
        </w:rPr>
        <w:t>,</w:t>
      </w:r>
      <w:r w:rsidRPr="0014124F">
        <w:rPr>
          <w:lang w:val="en-GB"/>
        </w:rPr>
        <w:t xml:space="preserve"> you may also be </w:t>
      </w:r>
      <w:proofErr w:type="gramStart"/>
      <w:r w:rsidRPr="0014124F">
        <w:rPr>
          <w:lang w:val="en-GB"/>
        </w:rPr>
        <w:t>contribute</w:t>
      </w:r>
      <w:proofErr w:type="gramEnd"/>
      <w:r w:rsidRPr="0014124F">
        <w:rPr>
          <w:lang w:val="en-GB"/>
        </w:rPr>
        <w:t xml:space="preserve"> ideas </w:t>
      </w:r>
      <w:r w:rsidR="00C10604">
        <w:rPr>
          <w:lang w:val="en-GB"/>
        </w:rPr>
        <w:t>for</w:t>
      </w:r>
      <w:r w:rsidR="00C10604" w:rsidRPr="0014124F">
        <w:rPr>
          <w:lang w:val="en-GB"/>
        </w:rPr>
        <w:t xml:space="preserve"> </w:t>
      </w:r>
      <w:r w:rsidRPr="0014124F">
        <w:rPr>
          <w:lang w:val="en-GB"/>
        </w:rPr>
        <w:t>the final product.</w:t>
      </w:r>
      <w:r w:rsidR="000530FF" w:rsidRPr="0014124F">
        <w:rPr>
          <w:lang w:val="en-GB"/>
        </w:rPr>
        <w:t xml:space="preserve"> </w:t>
      </w:r>
      <w:r w:rsidRPr="0014124F">
        <w:rPr>
          <w:lang w:val="en-GB"/>
        </w:rPr>
        <w:t xml:space="preserve">Any choreographic components you contribute will not be assessed for this task </w:t>
      </w:r>
      <w:r w:rsidR="00407957" w:rsidRPr="0014124F">
        <w:rPr>
          <w:lang w:val="en-GB"/>
        </w:rPr>
        <w:t>because</w:t>
      </w:r>
      <w:r w:rsidRPr="0014124F">
        <w:rPr>
          <w:lang w:val="en-GB"/>
        </w:rPr>
        <w:t xml:space="preserve"> this assessment is based on your performance.</w:t>
      </w:r>
    </w:p>
    <w:p w14:paraId="0CEDF2F2" w14:textId="68CA105F" w:rsidR="00511627" w:rsidRPr="0014124F" w:rsidRDefault="00511627" w:rsidP="00511627">
      <w:pPr>
        <w:pStyle w:val="NCEAL2heading"/>
        <w:rPr>
          <w:b w:val="0"/>
          <w:sz w:val="22"/>
          <w:lang w:val="en-GB"/>
        </w:rPr>
      </w:pPr>
      <w:r w:rsidRPr="0014124F">
        <w:rPr>
          <w:b w:val="0"/>
          <w:sz w:val="22"/>
          <w:lang w:val="en-GB"/>
        </w:rPr>
        <w:t xml:space="preserve">Movement sequences </w:t>
      </w:r>
      <w:r w:rsidR="00C10604">
        <w:rPr>
          <w:b w:val="0"/>
          <w:sz w:val="22"/>
          <w:lang w:val="en-GB"/>
        </w:rPr>
        <w:t>may</w:t>
      </w:r>
      <w:r w:rsidR="00C10604" w:rsidRPr="0014124F">
        <w:rPr>
          <w:b w:val="0"/>
          <w:sz w:val="22"/>
          <w:lang w:val="en-GB"/>
        </w:rPr>
        <w:t xml:space="preserve"> </w:t>
      </w:r>
      <w:r w:rsidRPr="0014124F">
        <w:rPr>
          <w:b w:val="0"/>
          <w:sz w:val="22"/>
          <w:lang w:val="en-GB"/>
        </w:rPr>
        <w:t>be created and structured from directions from your teacher</w:t>
      </w:r>
      <w:r w:rsidR="00407957" w:rsidRPr="0014124F">
        <w:rPr>
          <w:b w:val="0"/>
          <w:sz w:val="22"/>
          <w:lang w:val="en-GB"/>
        </w:rPr>
        <w:t>,</w:t>
      </w:r>
      <w:r w:rsidRPr="0014124F">
        <w:rPr>
          <w:b w:val="0"/>
          <w:sz w:val="22"/>
          <w:lang w:val="en-GB"/>
        </w:rPr>
        <w:t xml:space="preserve"> and you may also contribute movement ideas.</w:t>
      </w:r>
    </w:p>
    <w:p w14:paraId="1F8DD8ED" w14:textId="77777777" w:rsidR="00511627" w:rsidRPr="0014124F" w:rsidRDefault="0039161C" w:rsidP="00511627">
      <w:pPr>
        <w:pStyle w:val="NCEAL2heading"/>
        <w:rPr>
          <w:b w:val="0"/>
          <w:sz w:val="22"/>
          <w:lang w:val="en-GB"/>
        </w:rPr>
      </w:pPr>
      <w:r>
        <w:rPr>
          <w:b w:val="0"/>
          <w:sz w:val="22"/>
          <w:lang w:val="en-GB"/>
        </w:rPr>
        <w:t>During rehearsals</w:t>
      </w:r>
      <w:r w:rsidR="00511627" w:rsidRPr="0014124F">
        <w:rPr>
          <w:b w:val="0"/>
          <w:sz w:val="22"/>
          <w:lang w:val="en-GB"/>
        </w:rPr>
        <w:t>:</w:t>
      </w:r>
    </w:p>
    <w:p w14:paraId="1FC7B99E" w14:textId="2AE305F9" w:rsidR="00511627" w:rsidRPr="0014124F" w:rsidRDefault="00C10604" w:rsidP="005E0E3D">
      <w:pPr>
        <w:pStyle w:val="NCEABullet"/>
        <w:numPr>
          <w:ilvl w:val="0"/>
          <w:numId w:val="32"/>
        </w:numPr>
        <w:ind w:left="284"/>
      </w:pPr>
      <w:r>
        <w:t xml:space="preserve">If appropriate, </w:t>
      </w:r>
      <w:r w:rsidR="00407957" w:rsidRPr="0014124F">
        <w:t>s</w:t>
      </w:r>
      <w:r w:rsidR="00511627" w:rsidRPr="0014124F">
        <w:t xml:space="preserve">tudy the lyrics of the chosen song and interpret them </w:t>
      </w:r>
      <w:r w:rsidR="00C86423" w:rsidRPr="00496F48">
        <w:rPr>
          <w:highlight w:val="yellow"/>
        </w:rPr>
        <w:t>using the suggestions from your teacher</w:t>
      </w:r>
      <w:r w:rsidR="009E2D49" w:rsidRPr="0014124F">
        <w:t>, choosing</w:t>
      </w:r>
      <w:r w:rsidR="00511627" w:rsidRPr="0014124F">
        <w:t xml:space="preserve"> significant words or phrases that will underpin the emotion and ideas you will communicate i</w:t>
      </w:r>
      <w:r w:rsidR="009E2D49" w:rsidRPr="0014124F">
        <w:t>n your final dance work</w:t>
      </w:r>
    </w:p>
    <w:p w14:paraId="4C289ABE" w14:textId="77777777" w:rsidR="00511627" w:rsidRPr="0014124F" w:rsidRDefault="00407957" w:rsidP="005E0E3D">
      <w:pPr>
        <w:pStyle w:val="NCEABullet"/>
        <w:numPr>
          <w:ilvl w:val="0"/>
          <w:numId w:val="32"/>
        </w:numPr>
        <w:ind w:left="284"/>
      </w:pPr>
      <w:r w:rsidRPr="0014124F">
        <w:t>l</w:t>
      </w:r>
      <w:r w:rsidR="00511627" w:rsidRPr="0014124F">
        <w:t>earn, explore</w:t>
      </w:r>
      <w:r w:rsidR="009E2D49" w:rsidRPr="0014124F">
        <w:t>,</w:t>
      </w:r>
      <w:r w:rsidR="00511627" w:rsidRPr="0014124F">
        <w:t xml:space="preserve"> and refine lyrically stylised movement and phrases that </w:t>
      </w:r>
      <w:r w:rsidR="009E2D49" w:rsidRPr="0014124F">
        <w:t>reflect the emotion of the song</w:t>
      </w:r>
      <w:r w:rsidR="00C10604">
        <w:t xml:space="preserve"> or chosen music</w:t>
      </w:r>
    </w:p>
    <w:p w14:paraId="4A597CA4" w14:textId="77777777" w:rsidR="00511627" w:rsidRPr="0014124F" w:rsidRDefault="00407957" w:rsidP="005E0E3D">
      <w:pPr>
        <w:pStyle w:val="NCEABullet"/>
        <w:numPr>
          <w:ilvl w:val="0"/>
          <w:numId w:val="32"/>
        </w:numPr>
        <w:ind w:left="284"/>
      </w:pPr>
      <w:r w:rsidRPr="0014124F">
        <w:t>r</w:t>
      </w:r>
      <w:r w:rsidR="00B14CB7">
        <w:t>efine and rehearse</w:t>
      </w:r>
      <w:r w:rsidR="00511627" w:rsidRPr="0014124F">
        <w:t xml:space="preserve"> </w:t>
      </w:r>
      <w:r w:rsidR="00997AEE">
        <w:t>your</w:t>
      </w:r>
      <w:r w:rsidR="00511627" w:rsidRPr="0014124F">
        <w:t xml:space="preserve"> dance and ensure some rehearsals have been conducted in the performance space, with approved costuming and relevant production technologies</w:t>
      </w:r>
      <w:r w:rsidR="009E2D49" w:rsidRPr="0014124F">
        <w:t>,</w:t>
      </w:r>
      <w:r w:rsidR="00511627" w:rsidRPr="0014124F">
        <w:t xml:space="preserve"> before </w:t>
      </w:r>
      <w:r w:rsidR="009E2D49" w:rsidRPr="0014124F">
        <w:t xml:space="preserve">the </w:t>
      </w:r>
      <w:r w:rsidR="00511627" w:rsidRPr="0014124F">
        <w:t>assessment.</w:t>
      </w:r>
    </w:p>
    <w:p w14:paraId="660F8627" w14:textId="77777777" w:rsidR="00511627" w:rsidRPr="0014124F" w:rsidRDefault="00511627" w:rsidP="00391A95">
      <w:pPr>
        <w:pStyle w:val="NCEAbodytext"/>
        <w:rPr>
          <w:lang w:val="en-GB"/>
        </w:rPr>
      </w:pPr>
    </w:p>
    <w:p w14:paraId="7C9A798E" w14:textId="77777777" w:rsidR="00511627" w:rsidRPr="0014124F" w:rsidRDefault="00511627" w:rsidP="00391A95">
      <w:pPr>
        <w:pStyle w:val="NCEAbodytext"/>
        <w:rPr>
          <w:lang w:val="en-GB"/>
        </w:rPr>
        <w:sectPr w:rsidR="00511627" w:rsidRPr="0014124F" w:rsidSect="005D08E8">
          <w:headerReference w:type="default" r:id="rId13"/>
          <w:footerReference w:type="first" r:id="rId14"/>
          <w:pgSz w:w="11907" w:h="16840" w:code="9"/>
          <w:pgMar w:top="1440" w:right="1797" w:bottom="1440" w:left="1797" w:header="720" w:footer="720" w:gutter="0"/>
          <w:cols w:space="720"/>
        </w:sectPr>
      </w:pPr>
    </w:p>
    <w:p w14:paraId="4D36324C" w14:textId="77777777" w:rsidR="00511627" w:rsidRPr="0014124F" w:rsidRDefault="002B689D" w:rsidP="00531794">
      <w:pPr>
        <w:pStyle w:val="NCEAL2heading"/>
        <w:rPr>
          <w:lang w:val="en-GB"/>
        </w:rPr>
      </w:pPr>
      <w:r>
        <w:rPr>
          <w:lang w:val="en-GB"/>
        </w:rPr>
        <w:lastRenderedPageBreak/>
        <w:t xml:space="preserve">Assessment schedule: Dance </w:t>
      </w:r>
      <w:r w:rsidR="00E46811">
        <w:rPr>
          <w:lang w:val="en-GB"/>
        </w:rPr>
        <w:t>91590</w:t>
      </w:r>
      <w:r w:rsidR="007459B9">
        <w:rPr>
          <w:lang w:val="en-GB"/>
        </w:rPr>
        <w:t xml:space="preserve"> A Lyric c</w:t>
      </w:r>
      <w:r w:rsidR="00093499" w:rsidRPr="0014124F">
        <w:rPr>
          <w:lang w:val="en-GB"/>
        </w:rPr>
        <w:t>onnection</w:t>
      </w:r>
      <w:r w:rsidR="00531794" w:rsidRPr="0014124F">
        <w:rPr>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1"/>
        <w:gridCol w:w="4651"/>
        <w:gridCol w:w="4648"/>
      </w:tblGrid>
      <w:tr w:rsidR="00511627" w:rsidRPr="0014124F" w14:paraId="4DA7BE3B" w14:textId="77777777" w:rsidTr="0013695C">
        <w:trPr>
          <w:trHeight w:val="395"/>
        </w:trPr>
        <w:tc>
          <w:tcPr>
            <w:tcW w:w="1667" w:type="pct"/>
          </w:tcPr>
          <w:p w14:paraId="3334753C" w14:textId="77777777" w:rsidR="00511627" w:rsidRPr="0014124F" w:rsidRDefault="009E2D49" w:rsidP="00511627">
            <w:pPr>
              <w:pStyle w:val="NCEAtablehead"/>
            </w:pPr>
            <w:r w:rsidRPr="0014124F">
              <w:t>Evidence/Judg</w:t>
            </w:r>
            <w:r w:rsidR="0013695C">
              <w:t>e</w:t>
            </w:r>
            <w:r w:rsidR="00511627" w:rsidRPr="0014124F">
              <w:t xml:space="preserve">ments for Achievement </w:t>
            </w:r>
          </w:p>
        </w:tc>
        <w:tc>
          <w:tcPr>
            <w:tcW w:w="1667" w:type="pct"/>
          </w:tcPr>
          <w:p w14:paraId="7E8260A6" w14:textId="77777777" w:rsidR="00511627" w:rsidRPr="0014124F" w:rsidRDefault="009E2D49" w:rsidP="00511627">
            <w:pPr>
              <w:pStyle w:val="NCEAtablehead"/>
            </w:pPr>
            <w:r w:rsidRPr="0014124F">
              <w:t>Evidence/Judg</w:t>
            </w:r>
            <w:r w:rsidR="0013695C">
              <w:t>e</w:t>
            </w:r>
            <w:r w:rsidR="00511627" w:rsidRPr="0014124F">
              <w:t>ments for Achievement with Merit</w:t>
            </w:r>
          </w:p>
        </w:tc>
        <w:tc>
          <w:tcPr>
            <w:tcW w:w="1667" w:type="pct"/>
          </w:tcPr>
          <w:p w14:paraId="6AC2C90C" w14:textId="77777777" w:rsidR="00511627" w:rsidRPr="0014124F" w:rsidRDefault="009E2D49" w:rsidP="00511627">
            <w:pPr>
              <w:pStyle w:val="NCEAtablehead"/>
            </w:pPr>
            <w:r w:rsidRPr="0014124F">
              <w:t>Evidence/Judg</w:t>
            </w:r>
            <w:r w:rsidR="0013695C">
              <w:t>e</w:t>
            </w:r>
            <w:r w:rsidR="00511627" w:rsidRPr="0014124F">
              <w:t>ments for Achievement with Excellence</w:t>
            </w:r>
          </w:p>
        </w:tc>
      </w:tr>
      <w:tr w:rsidR="00511627" w:rsidRPr="0014124F" w14:paraId="7F633BB2" w14:textId="77777777" w:rsidTr="0013695C">
        <w:trPr>
          <w:trHeight w:val="360"/>
        </w:trPr>
        <w:tc>
          <w:tcPr>
            <w:tcW w:w="1667" w:type="pct"/>
          </w:tcPr>
          <w:p w14:paraId="3739B45A" w14:textId="1B598036" w:rsidR="009E2D49" w:rsidRPr="0014124F" w:rsidRDefault="009E2D49" w:rsidP="009E2D49">
            <w:pPr>
              <w:tabs>
                <w:tab w:val="left" w:pos="284"/>
              </w:tabs>
              <w:spacing w:before="120" w:after="120"/>
              <w:rPr>
                <w:sz w:val="20"/>
                <w:szCs w:val="20"/>
              </w:rPr>
            </w:pPr>
            <w:r w:rsidRPr="0014124F">
              <w:rPr>
                <w:rFonts w:ascii="Arial" w:hAnsi="Arial"/>
                <w:sz w:val="20"/>
                <w:szCs w:val="20"/>
              </w:rPr>
              <w:t xml:space="preserve">The student has performed a </w:t>
            </w:r>
            <w:r w:rsidR="00997AEE">
              <w:rPr>
                <w:rFonts w:ascii="Arial" w:hAnsi="Arial"/>
                <w:sz w:val="20"/>
                <w:szCs w:val="20"/>
              </w:rPr>
              <w:t xml:space="preserve">solo </w:t>
            </w:r>
            <w:r w:rsidRPr="0014124F">
              <w:rPr>
                <w:rFonts w:ascii="Arial" w:hAnsi="Arial"/>
                <w:sz w:val="20"/>
                <w:szCs w:val="20"/>
              </w:rPr>
              <w:t>dance</w:t>
            </w:r>
            <w:r w:rsidRPr="0014124F">
              <w:rPr>
                <w:sz w:val="20"/>
                <w:szCs w:val="20"/>
              </w:rPr>
              <w:t>.</w:t>
            </w:r>
          </w:p>
          <w:p w14:paraId="3BC8AF25" w14:textId="77777777" w:rsidR="009E2D49" w:rsidRPr="0014124F" w:rsidRDefault="009E2D49" w:rsidP="009E2D49">
            <w:pPr>
              <w:tabs>
                <w:tab w:val="left" w:pos="284"/>
              </w:tabs>
              <w:spacing w:before="120" w:after="120"/>
              <w:rPr>
                <w:rFonts w:ascii="Arial" w:hAnsi="Arial"/>
                <w:sz w:val="20"/>
                <w:szCs w:val="20"/>
              </w:rPr>
            </w:pPr>
            <w:r w:rsidRPr="0014124F">
              <w:rPr>
                <w:rFonts w:ascii="Arial" w:hAnsi="Arial"/>
                <w:sz w:val="20"/>
                <w:szCs w:val="20"/>
              </w:rPr>
              <w:t>To do this, th</w:t>
            </w:r>
            <w:r w:rsidR="00997AEE">
              <w:rPr>
                <w:rFonts w:ascii="Arial" w:hAnsi="Arial"/>
                <w:sz w:val="20"/>
                <w:szCs w:val="20"/>
              </w:rPr>
              <w:t>ey have performed a</w:t>
            </w:r>
            <w:r w:rsidRPr="0014124F">
              <w:rPr>
                <w:rFonts w:ascii="Arial" w:hAnsi="Arial"/>
                <w:sz w:val="20"/>
                <w:szCs w:val="20"/>
              </w:rPr>
              <w:t xml:space="preserve"> dance that demonstrates:</w:t>
            </w:r>
          </w:p>
          <w:p w14:paraId="1CF3FF1A" w14:textId="77777777" w:rsidR="006D7CCF" w:rsidRDefault="006B3885" w:rsidP="00BB5C3D">
            <w:pPr>
              <w:pStyle w:val="NCEAtablebody"/>
              <w:numPr>
                <w:ilvl w:val="0"/>
                <w:numId w:val="10"/>
              </w:numPr>
              <w:spacing w:before="120" w:after="120"/>
              <w:ind w:left="426"/>
            </w:pPr>
            <w:r>
              <w:rPr>
                <w:lang w:val="en-GB"/>
              </w:rPr>
              <w:t xml:space="preserve">generally </w:t>
            </w:r>
            <w:r w:rsidR="008C0D7B">
              <w:rPr>
                <w:lang w:val="en-GB"/>
              </w:rPr>
              <w:t xml:space="preserve">appropriate </w:t>
            </w:r>
            <w:r>
              <w:rPr>
                <w:lang w:val="en-GB"/>
              </w:rPr>
              <w:t>t</w:t>
            </w:r>
            <w:r w:rsidR="009E2D49" w:rsidRPr="0014124F">
              <w:rPr>
                <w:lang w:val="en-GB"/>
              </w:rPr>
              <w:t>echnique</w:t>
            </w:r>
            <w:r w:rsidR="004913C2">
              <w:rPr>
                <w:lang w:val="en-GB"/>
              </w:rPr>
              <w:t xml:space="preserve"> </w:t>
            </w:r>
            <w:r w:rsidR="009E2D49" w:rsidRPr="0014124F">
              <w:rPr>
                <w:lang w:val="en-GB"/>
              </w:rPr>
              <w:t>including:</w:t>
            </w:r>
          </w:p>
          <w:p w14:paraId="578E480F" w14:textId="77777777" w:rsidR="00BB5C3D" w:rsidRPr="00BB5C3D" w:rsidRDefault="00BB5C3D" w:rsidP="00BB5C3D">
            <w:pPr>
              <w:pStyle w:val="NCEAL2heading"/>
              <w:numPr>
                <w:ilvl w:val="0"/>
                <w:numId w:val="34"/>
              </w:numPr>
              <w:tabs>
                <w:tab w:val="left" w:pos="709"/>
              </w:tabs>
              <w:spacing w:before="120" w:after="120"/>
              <w:ind w:left="709" w:hanging="283"/>
              <w:rPr>
                <w:b w:val="0"/>
                <w:sz w:val="20"/>
                <w:lang w:val="en-GB"/>
              </w:rPr>
            </w:pPr>
            <w:r w:rsidRPr="00BB5C3D">
              <w:rPr>
                <w:b w:val="0"/>
                <w:sz w:val="20"/>
                <w:lang w:val="en-GB"/>
              </w:rPr>
              <w:lastRenderedPageBreak/>
              <w:t>generally accurate reproduction of movements</w:t>
            </w:r>
          </w:p>
          <w:p w14:paraId="086F4976" w14:textId="77777777" w:rsidR="00511627" w:rsidRDefault="009E2D49" w:rsidP="00BB5C3D">
            <w:pPr>
              <w:pStyle w:val="NCEAL2heading"/>
              <w:numPr>
                <w:ilvl w:val="0"/>
                <w:numId w:val="34"/>
              </w:numPr>
              <w:tabs>
                <w:tab w:val="left" w:pos="709"/>
              </w:tabs>
              <w:spacing w:before="120" w:after="120"/>
              <w:ind w:left="567" w:hanging="141"/>
              <w:rPr>
                <w:b w:val="0"/>
                <w:sz w:val="20"/>
                <w:lang w:val="en-GB"/>
              </w:rPr>
            </w:pPr>
            <w:r w:rsidRPr="0014124F">
              <w:rPr>
                <w:b w:val="0"/>
                <w:sz w:val="20"/>
                <w:lang w:val="en-GB"/>
              </w:rPr>
              <w:t>s</w:t>
            </w:r>
            <w:r w:rsidR="00511627" w:rsidRPr="0014124F">
              <w:rPr>
                <w:b w:val="0"/>
                <w:sz w:val="20"/>
                <w:lang w:val="en-GB"/>
              </w:rPr>
              <w:t>ome basic shapes</w:t>
            </w:r>
            <w:r w:rsidRPr="0014124F">
              <w:rPr>
                <w:b w:val="0"/>
                <w:sz w:val="20"/>
                <w:lang w:val="en-GB"/>
              </w:rPr>
              <w:t>,</w:t>
            </w:r>
            <w:r w:rsidR="00511627" w:rsidRPr="0014124F">
              <w:rPr>
                <w:b w:val="0"/>
                <w:sz w:val="20"/>
                <w:lang w:val="en-GB"/>
              </w:rPr>
              <w:t xml:space="preserve"> </w:t>
            </w:r>
            <w:r w:rsidRPr="0014124F">
              <w:rPr>
                <w:b w:val="0"/>
                <w:sz w:val="20"/>
                <w:lang w:val="en-GB"/>
              </w:rPr>
              <w:t>performed with clarity</w:t>
            </w:r>
          </w:p>
          <w:p w14:paraId="3061D776" w14:textId="77777777" w:rsidR="008C0D7B" w:rsidRDefault="008C0D7B" w:rsidP="00BB5C3D">
            <w:pPr>
              <w:pStyle w:val="NCEAL2heading"/>
              <w:numPr>
                <w:ilvl w:val="0"/>
                <w:numId w:val="34"/>
              </w:numPr>
              <w:tabs>
                <w:tab w:val="left" w:pos="709"/>
              </w:tabs>
              <w:spacing w:before="120" w:after="120"/>
              <w:ind w:left="567" w:hanging="141"/>
              <w:rPr>
                <w:b w:val="0"/>
                <w:sz w:val="20"/>
                <w:lang w:val="en-GB"/>
              </w:rPr>
            </w:pPr>
            <w:r>
              <w:rPr>
                <w:b w:val="0"/>
                <w:sz w:val="20"/>
                <w:lang w:val="en-GB"/>
              </w:rPr>
              <w:t>generally accurate timing</w:t>
            </w:r>
          </w:p>
          <w:p w14:paraId="3493880F" w14:textId="77777777" w:rsidR="008C0D7B" w:rsidRPr="0014124F" w:rsidRDefault="008C0D7B" w:rsidP="00EA2C17">
            <w:pPr>
              <w:pStyle w:val="NCEAL2heading"/>
              <w:numPr>
                <w:ilvl w:val="0"/>
                <w:numId w:val="34"/>
              </w:numPr>
              <w:tabs>
                <w:tab w:val="left" w:pos="709"/>
              </w:tabs>
              <w:spacing w:before="120" w:after="120"/>
              <w:ind w:left="709" w:hanging="283"/>
              <w:rPr>
                <w:b w:val="0"/>
                <w:sz w:val="20"/>
                <w:lang w:val="en-GB"/>
              </w:rPr>
            </w:pPr>
            <w:r>
              <w:rPr>
                <w:b w:val="0"/>
                <w:sz w:val="20"/>
                <w:lang w:val="en-GB"/>
              </w:rPr>
              <w:t>appropriate size of movement and use of space</w:t>
            </w:r>
          </w:p>
          <w:p w14:paraId="1AD77826" w14:textId="77777777" w:rsidR="00511627" w:rsidRDefault="009E2D49" w:rsidP="00BB5C3D">
            <w:pPr>
              <w:pStyle w:val="NCEAL2heading"/>
              <w:numPr>
                <w:ilvl w:val="0"/>
                <w:numId w:val="34"/>
              </w:numPr>
              <w:tabs>
                <w:tab w:val="left" w:pos="709"/>
              </w:tabs>
              <w:spacing w:before="120" w:after="120"/>
              <w:ind w:left="567" w:hanging="141"/>
              <w:rPr>
                <w:b w:val="0"/>
                <w:sz w:val="20"/>
                <w:lang w:val="en-GB"/>
              </w:rPr>
            </w:pPr>
            <w:r w:rsidRPr="0014124F">
              <w:rPr>
                <w:b w:val="0"/>
                <w:sz w:val="20"/>
                <w:lang w:val="en-GB"/>
              </w:rPr>
              <w:t>controlled a</w:t>
            </w:r>
            <w:r w:rsidR="00637AE6">
              <w:rPr>
                <w:b w:val="0"/>
                <w:sz w:val="20"/>
                <w:lang w:val="en-GB"/>
              </w:rPr>
              <w:t>rticulation of the torso</w:t>
            </w:r>
          </w:p>
          <w:p w14:paraId="57291555" w14:textId="77777777" w:rsidR="00C950C8" w:rsidRPr="00AF2565" w:rsidRDefault="00786D55" w:rsidP="00BB5C3D">
            <w:pPr>
              <w:pStyle w:val="NCEAL2heading"/>
              <w:numPr>
                <w:ilvl w:val="0"/>
                <w:numId w:val="34"/>
              </w:numPr>
              <w:tabs>
                <w:tab w:val="left" w:pos="709"/>
              </w:tabs>
              <w:spacing w:before="120" w:after="120"/>
              <w:ind w:left="709" w:hanging="283"/>
              <w:rPr>
                <w:b w:val="0"/>
                <w:sz w:val="20"/>
                <w:lang w:val="en-GB"/>
              </w:rPr>
            </w:pPr>
            <w:r w:rsidRPr="009B6C57">
              <w:rPr>
                <w:b w:val="0"/>
                <w:sz w:val="20"/>
                <w:lang w:val="en-GB"/>
              </w:rPr>
              <w:t>c</w:t>
            </w:r>
            <w:r w:rsidR="00C950C8" w:rsidRPr="009B6C57">
              <w:rPr>
                <w:b w:val="0"/>
                <w:sz w:val="20"/>
                <w:lang w:val="en-GB"/>
              </w:rPr>
              <w:t>orrect strength, alignment and posture is seen at times throughout</w:t>
            </w:r>
          </w:p>
          <w:p w14:paraId="5E243B50" w14:textId="77777777" w:rsidR="00C950C8" w:rsidRPr="00AF2565" w:rsidRDefault="00786D55" w:rsidP="00BB5C3D">
            <w:pPr>
              <w:pStyle w:val="NCEAL2heading"/>
              <w:numPr>
                <w:ilvl w:val="0"/>
                <w:numId w:val="34"/>
              </w:numPr>
              <w:tabs>
                <w:tab w:val="left" w:pos="709"/>
              </w:tabs>
              <w:spacing w:before="120" w:after="120"/>
              <w:ind w:left="567" w:hanging="141"/>
              <w:rPr>
                <w:b w:val="0"/>
                <w:sz w:val="20"/>
                <w:lang w:val="en-GB"/>
              </w:rPr>
            </w:pPr>
            <w:r w:rsidRPr="009B6C57">
              <w:rPr>
                <w:b w:val="0"/>
                <w:sz w:val="20"/>
                <w:lang w:val="en-GB"/>
              </w:rPr>
              <w:t>s</w:t>
            </w:r>
            <w:r w:rsidR="00C950C8" w:rsidRPr="009B6C57">
              <w:rPr>
                <w:b w:val="0"/>
                <w:sz w:val="20"/>
                <w:lang w:val="en-GB"/>
              </w:rPr>
              <w:t>ome sense of balance and rhythm</w:t>
            </w:r>
          </w:p>
          <w:p w14:paraId="2F04594F" w14:textId="77777777" w:rsidR="00511627" w:rsidRPr="0014124F" w:rsidRDefault="00511627" w:rsidP="007D6AD7">
            <w:pPr>
              <w:pStyle w:val="NCEAL2heading"/>
              <w:numPr>
                <w:ilvl w:val="0"/>
                <w:numId w:val="3"/>
              </w:numPr>
              <w:spacing w:before="120" w:after="120"/>
              <w:ind w:left="426" w:hanging="357"/>
              <w:rPr>
                <w:b w:val="0"/>
                <w:sz w:val="20"/>
                <w:lang w:val="en-GB"/>
              </w:rPr>
            </w:pPr>
            <w:r w:rsidRPr="0014124F">
              <w:rPr>
                <w:b w:val="0"/>
                <w:sz w:val="20"/>
                <w:lang w:val="en-GB"/>
              </w:rPr>
              <w:t xml:space="preserve">maintained </w:t>
            </w:r>
            <w:r w:rsidR="009E2D49" w:rsidRPr="0014124F">
              <w:rPr>
                <w:b w:val="0"/>
                <w:sz w:val="20"/>
                <w:lang w:val="en-GB"/>
              </w:rPr>
              <w:t>focus, including:</w:t>
            </w:r>
          </w:p>
          <w:p w14:paraId="54E2FF18" w14:textId="77777777" w:rsidR="00511627" w:rsidRPr="0014124F" w:rsidRDefault="009E2D49" w:rsidP="007D6AD7">
            <w:pPr>
              <w:pStyle w:val="NCEAL2heading"/>
              <w:numPr>
                <w:ilvl w:val="0"/>
                <w:numId w:val="34"/>
              </w:numPr>
              <w:tabs>
                <w:tab w:val="left" w:pos="709"/>
              </w:tabs>
              <w:spacing w:before="120" w:after="120"/>
              <w:ind w:left="709" w:hanging="283"/>
              <w:rPr>
                <w:b w:val="0"/>
                <w:sz w:val="20"/>
                <w:lang w:val="en-GB"/>
              </w:rPr>
            </w:pPr>
            <w:r w:rsidRPr="0014124F">
              <w:rPr>
                <w:b w:val="0"/>
                <w:sz w:val="20"/>
                <w:lang w:val="en-GB"/>
              </w:rPr>
              <w:t>focus on the</w:t>
            </w:r>
            <w:r w:rsidR="00511627" w:rsidRPr="0014124F">
              <w:rPr>
                <w:b w:val="0"/>
                <w:sz w:val="20"/>
                <w:lang w:val="en-GB"/>
              </w:rPr>
              <w:t xml:space="preserve"> partner </w:t>
            </w:r>
            <w:r w:rsidRPr="0014124F">
              <w:rPr>
                <w:b w:val="0"/>
                <w:sz w:val="20"/>
                <w:lang w:val="en-GB"/>
              </w:rPr>
              <w:t>some of the time</w:t>
            </w:r>
            <w:r w:rsidR="00C43B33">
              <w:rPr>
                <w:b w:val="0"/>
                <w:sz w:val="20"/>
                <w:lang w:val="en-GB"/>
              </w:rPr>
              <w:t xml:space="preserve"> (if a duet)</w:t>
            </w:r>
          </w:p>
          <w:p w14:paraId="23611BEE" w14:textId="77777777" w:rsidR="00511627" w:rsidRPr="0014124F" w:rsidRDefault="009E2D49" w:rsidP="007D6AD7">
            <w:pPr>
              <w:pStyle w:val="NCEAL2heading"/>
              <w:numPr>
                <w:ilvl w:val="0"/>
                <w:numId w:val="34"/>
              </w:numPr>
              <w:tabs>
                <w:tab w:val="left" w:pos="709"/>
              </w:tabs>
              <w:spacing w:before="120" w:after="120"/>
              <w:ind w:left="709" w:hanging="283"/>
              <w:rPr>
                <w:b w:val="0"/>
                <w:sz w:val="20"/>
                <w:lang w:val="en-GB"/>
              </w:rPr>
            </w:pPr>
            <w:r w:rsidRPr="0014124F">
              <w:rPr>
                <w:b w:val="0"/>
                <w:sz w:val="20"/>
                <w:lang w:val="en-GB"/>
              </w:rPr>
              <w:t>f</w:t>
            </w:r>
            <w:r w:rsidR="00511627" w:rsidRPr="0014124F">
              <w:rPr>
                <w:b w:val="0"/>
                <w:sz w:val="20"/>
                <w:lang w:val="en-GB"/>
              </w:rPr>
              <w:t xml:space="preserve">ocus out to the audience </w:t>
            </w:r>
            <w:r w:rsidRPr="0014124F">
              <w:rPr>
                <w:b w:val="0"/>
                <w:sz w:val="20"/>
                <w:lang w:val="en-GB"/>
              </w:rPr>
              <w:t>some of the time</w:t>
            </w:r>
          </w:p>
          <w:p w14:paraId="5F7935A0" w14:textId="77777777" w:rsidR="00511627" w:rsidRPr="0014124F" w:rsidRDefault="009E2D49" w:rsidP="009E2D49">
            <w:pPr>
              <w:pStyle w:val="NCEAL2heading"/>
              <w:numPr>
                <w:ilvl w:val="0"/>
                <w:numId w:val="3"/>
              </w:numPr>
              <w:spacing w:before="120" w:after="120"/>
              <w:ind w:left="470" w:hanging="357"/>
              <w:rPr>
                <w:b w:val="0"/>
                <w:sz w:val="20"/>
                <w:lang w:val="en-GB"/>
              </w:rPr>
            </w:pPr>
            <w:r w:rsidRPr="0014124F">
              <w:rPr>
                <w:b w:val="0"/>
                <w:sz w:val="20"/>
                <w:lang w:val="en-GB"/>
              </w:rPr>
              <w:t>some expression, including f</w:t>
            </w:r>
            <w:r w:rsidR="00511627" w:rsidRPr="0014124F">
              <w:rPr>
                <w:b w:val="0"/>
                <w:sz w:val="20"/>
                <w:lang w:val="en-GB"/>
              </w:rPr>
              <w:t>acial expression</w:t>
            </w:r>
            <w:r w:rsidRPr="0014124F">
              <w:rPr>
                <w:b w:val="0"/>
                <w:sz w:val="20"/>
                <w:lang w:val="en-GB"/>
              </w:rPr>
              <w:t xml:space="preserve">, </w:t>
            </w:r>
            <w:r w:rsidR="007D6AD7">
              <w:rPr>
                <w:b w:val="0"/>
                <w:sz w:val="20"/>
                <w:lang w:val="en-GB"/>
              </w:rPr>
              <w:t>that</w:t>
            </w:r>
            <w:r w:rsidR="00511627" w:rsidRPr="0014124F">
              <w:rPr>
                <w:b w:val="0"/>
                <w:sz w:val="20"/>
                <w:lang w:val="en-GB"/>
              </w:rPr>
              <w:t xml:space="preserve"> communicates some of the</w:t>
            </w:r>
            <w:r w:rsidRPr="0014124F">
              <w:rPr>
                <w:b w:val="0"/>
                <w:sz w:val="20"/>
                <w:lang w:val="en-GB"/>
              </w:rPr>
              <w:t xml:space="preserve"> emotive qualities of the dance</w:t>
            </w:r>
          </w:p>
          <w:p w14:paraId="480B35DB" w14:textId="77777777" w:rsidR="009E2D49" w:rsidRPr="0014124F" w:rsidRDefault="009E2D49" w:rsidP="009E2D49">
            <w:pPr>
              <w:pStyle w:val="NCEAL2heading"/>
              <w:numPr>
                <w:ilvl w:val="0"/>
                <w:numId w:val="3"/>
              </w:numPr>
              <w:spacing w:before="120" w:after="120"/>
              <w:ind w:left="470" w:hanging="357"/>
              <w:rPr>
                <w:b w:val="0"/>
                <w:i/>
                <w:sz w:val="20"/>
                <w:lang w:val="en-GB"/>
              </w:rPr>
            </w:pPr>
            <w:r w:rsidRPr="0014124F">
              <w:rPr>
                <w:b w:val="0"/>
                <w:sz w:val="20"/>
                <w:lang w:val="en-GB"/>
              </w:rPr>
              <w:t>some d</w:t>
            </w:r>
            <w:r w:rsidR="00511627" w:rsidRPr="0014124F">
              <w:rPr>
                <w:b w:val="0"/>
                <w:sz w:val="20"/>
                <w:lang w:val="en-GB"/>
              </w:rPr>
              <w:t>ynamic qualities</w:t>
            </w:r>
            <w:r w:rsidRPr="0014124F">
              <w:rPr>
                <w:b w:val="0"/>
                <w:sz w:val="20"/>
                <w:lang w:val="en-GB"/>
              </w:rPr>
              <w:t>, including:</w:t>
            </w:r>
          </w:p>
          <w:p w14:paraId="711E00A0" w14:textId="77777777" w:rsidR="009E2D49" w:rsidRPr="007D6AD7" w:rsidRDefault="009E2D49" w:rsidP="00A64972">
            <w:pPr>
              <w:pStyle w:val="NCEABullet"/>
              <w:ind w:left="709" w:hanging="218"/>
              <w:rPr>
                <w:sz w:val="20"/>
                <w:szCs w:val="20"/>
              </w:rPr>
            </w:pPr>
            <w:r w:rsidRPr="007D6AD7">
              <w:rPr>
                <w:sz w:val="20"/>
                <w:szCs w:val="20"/>
              </w:rPr>
              <w:t>some energy changes within the dance that are interpreted</w:t>
            </w:r>
          </w:p>
          <w:p w14:paraId="270AF3CF" w14:textId="77777777" w:rsidR="00511627" w:rsidRPr="007169AB" w:rsidRDefault="007D6AD7" w:rsidP="00A64972">
            <w:pPr>
              <w:pStyle w:val="NCEABullet"/>
              <w:ind w:left="709" w:hanging="218"/>
            </w:pPr>
            <w:r w:rsidRPr="007D6AD7">
              <w:rPr>
                <w:sz w:val="20"/>
                <w:szCs w:val="20"/>
              </w:rPr>
              <w:t>some movement that is timed correctly to enhance the dynamic qualities.</w:t>
            </w:r>
          </w:p>
          <w:p w14:paraId="6A382570" w14:textId="77777777" w:rsidR="007169AB" w:rsidRPr="00EE22B3" w:rsidRDefault="007169AB" w:rsidP="007169AB">
            <w:pPr>
              <w:pStyle w:val="NCEAtablebody"/>
              <w:rPr>
                <w:i/>
                <w:color w:val="FF0000"/>
              </w:rPr>
            </w:pPr>
            <w:r w:rsidRPr="00EE22B3">
              <w:rPr>
                <w:i/>
                <w:color w:val="FF0000"/>
              </w:rPr>
              <w:t>The examples above relate to only part of what is required, and are just indicative.</w:t>
            </w:r>
          </w:p>
          <w:p w14:paraId="07012058" w14:textId="77777777" w:rsidR="007169AB" w:rsidRPr="0014124F" w:rsidRDefault="007169AB" w:rsidP="007169AB">
            <w:pPr>
              <w:pStyle w:val="NCEABullet"/>
              <w:numPr>
                <w:ilvl w:val="0"/>
                <w:numId w:val="0"/>
              </w:numPr>
              <w:ind w:left="360"/>
            </w:pPr>
          </w:p>
        </w:tc>
        <w:tc>
          <w:tcPr>
            <w:tcW w:w="1667" w:type="pct"/>
          </w:tcPr>
          <w:p w14:paraId="51427D99" w14:textId="154080FD" w:rsidR="009E2D49" w:rsidRPr="0014124F" w:rsidRDefault="009E2D49" w:rsidP="009E2D49">
            <w:pPr>
              <w:tabs>
                <w:tab w:val="left" w:pos="284"/>
              </w:tabs>
              <w:spacing w:before="120" w:after="120"/>
              <w:rPr>
                <w:rFonts w:ascii="Arial" w:hAnsi="Arial"/>
                <w:sz w:val="20"/>
                <w:szCs w:val="20"/>
              </w:rPr>
            </w:pPr>
            <w:r w:rsidRPr="0014124F">
              <w:rPr>
                <w:rFonts w:ascii="Arial" w:hAnsi="Arial"/>
                <w:sz w:val="20"/>
                <w:szCs w:val="20"/>
              </w:rPr>
              <w:lastRenderedPageBreak/>
              <w:t xml:space="preserve">The student has performed a </w:t>
            </w:r>
            <w:r w:rsidR="00997AEE">
              <w:rPr>
                <w:rFonts w:ascii="Arial" w:hAnsi="Arial"/>
                <w:sz w:val="20"/>
                <w:szCs w:val="20"/>
              </w:rPr>
              <w:t xml:space="preserve">solo </w:t>
            </w:r>
            <w:r w:rsidRPr="0014124F">
              <w:rPr>
                <w:rFonts w:ascii="Arial" w:hAnsi="Arial"/>
                <w:sz w:val="20"/>
                <w:szCs w:val="20"/>
              </w:rPr>
              <w:t>dance competently.</w:t>
            </w:r>
          </w:p>
          <w:p w14:paraId="7ED9482B" w14:textId="77777777" w:rsidR="009E2D49" w:rsidRPr="0014124F" w:rsidRDefault="009E2D49" w:rsidP="00784AFC">
            <w:pPr>
              <w:tabs>
                <w:tab w:val="left" w:pos="284"/>
              </w:tabs>
              <w:spacing w:before="120" w:after="120"/>
              <w:rPr>
                <w:rFonts w:ascii="Arial" w:hAnsi="Arial"/>
                <w:sz w:val="20"/>
                <w:szCs w:val="20"/>
              </w:rPr>
            </w:pPr>
            <w:r w:rsidRPr="0014124F">
              <w:rPr>
                <w:rFonts w:ascii="Arial" w:hAnsi="Arial"/>
                <w:sz w:val="20"/>
                <w:szCs w:val="20"/>
              </w:rPr>
              <w:t>To do this, th</w:t>
            </w:r>
            <w:r w:rsidR="00997AEE">
              <w:rPr>
                <w:rFonts w:ascii="Arial" w:hAnsi="Arial"/>
                <w:sz w:val="20"/>
                <w:szCs w:val="20"/>
              </w:rPr>
              <w:t>ey have performed a</w:t>
            </w:r>
            <w:r w:rsidRPr="0014124F">
              <w:rPr>
                <w:rFonts w:ascii="Arial" w:hAnsi="Arial"/>
                <w:sz w:val="20"/>
                <w:szCs w:val="20"/>
              </w:rPr>
              <w:t xml:space="preserve"> dance that demonstrates:</w:t>
            </w:r>
          </w:p>
          <w:p w14:paraId="70B2A7E8" w14:textId="77777777" w:rsidR="00511627" w:rsidRPr="0014124F" w:rsidRDefault="00784AFC" w:rsidP="0014124F">
            <w:pPr>
              <w:pStyle w:val="NCEAL2heading"/>
              <w:numPr>
                <w:ilvl w:val="0"/>
                <w:numId w:val="3"/>
              </w:numPr>
              <w:spacing w:before="120" w:after="120"/>
              <w:ind w:left="357" w:hanging="357"/>
              <w:rPr>
                <w:b w:val="0"/>
                <w:sz w:val="20"/>
                <w:lang w:val="en-GB"/>
              </w:rPr>
            </w:pPr>
            <w:r w:rsidRPr="0014124F">
              <w:rPr>
                <w:b w:val="0"/>
                <w:sz w:val="20"/>
                <w:lang w:val="en-GB"/>
              </w:rPr>
              <w:t>controlled t</w:t>
            </w:r>
            <w:r w:rsidR="00511627" w:rsidRPr="0014124F">
              <w:rPr>
                <w:b w:val="0"/>
                <w:sz w:val="20"/>
                <w:lang w:val="en-GB"/>
              </w:rPr>
              <w:t>echniq</w:t>
            </w:r>
            <w:r w:rsidRPr="0014124F">
              <w:rPr>
                <w:b w:val="0"/>
                <w:sz w:val="20"/>
                <w:lang w:val="en-GB"/>
              </w:rPr>
              <w:t>ue</w:t>
            </w:r>
            <w:r w:rsidR="006B3885">
              <w:rPr>
                <w:b w:val="0"/>
                <w:sz w:val="20"/>
                <w:lang w:val="en-GB"/>
              </w:rPr>
              <w:t xml:space="preserve"> </w:t>
            </w:r>
            <w:r w:rsidRPr="0014124F">
              <w:rPr>
                <w:b w:val="0"/>
                <w:sz w:val="20"/>
                <w:lang w:val="en-GB"/>
              </w:rPr>
              <w:t>including:</w:t>
            </w:r>
          </w:p>
          <w:p w14:paraId="10E06D17" w14:textId="77777777" w:rsidR="00BC600E" w:rsidRDefault="00BC600E" w:rsidP="00E071EE">
            <w:pPr>
              <w:pStyle w:val="NCEAL2heading"/>
              <w:numPr>
                <w:ilvl w:val="0"/>
                <w:numId w:val="34"/>
              </w:numPr>
              <w:tabs>
                <w:tab w:val="left" w:pos="660"/>
              </w:tabs>
              <w:spacing w:before="120" w:after="120"/>
              <w:ind w:left="660" w:hanging="284"/>
              <w:rPr>
                <w:b w:val="0"/>
                <w:sz w:val="20"/>
                <w:lang w:val="en-GB"/>
              </w:rPr>
            </w:pPr>
            <w:r w:rsidRPr="00521363">
              <w:rPr>
                <w:b w:val="0"/>
                <w:sz w:val="20"/>
                <w:lang w:val="en-GB"/>
              </w:rPr>
              <w:t>accurate reproduction of movements</w:t>
            </w:r>
          </w:p>
          <w:p w14:paraId="0CC5BDEF" w14:textId="77777777" w:rsidR="00511627" w:rsidRPr="0014124F" w:rsidRDefault="000D5342" w:rsidP="00E071EE">
            <w:pPr>
              <w:pStyle w:val="NCEAL2heading"/>
              <w:numPr>
                <w:ilvl w:val="0"/>
                <w:numId w:val="34"/>
              </w:numPr>
              <w:tabs>
                <w:tab w:val="left" w:pos="660"/>
              </w:tabs>
              <w:spacing w:before="120" w:after="120"/>
              <w:ind w:left="660" w:hanging="284"/>
              <w:rPr>
                <w:b w:val="0"/>
                <w:sz w:val="20"/>
                <w:lang w:val="en-GB"/>
              </w:rPr>
            </w:pPr>
            <w:r>
              <w:rPr>
                <w:b w:val="0"/>
                <w:sz w:val="20"/>
                <w:lang w:val="en-GB"/>
              </w:rPr>
              <w:t xml:space="preserve">a variety of shapes, performed with some clarity and definition </w:t>
            </w:r>
          </w:p>
          <w:p w14:paraId="1914449B" w14:textId="77777777" w:rsidR="00511627" w:rsidRDefault="00784AFC" w:rsidP="00E071EE">
            <w:pPr>
              <w:pStyle w:val="NCEAL2heading"/>
              <w:numPr>
                <w:ilvl w:val="0"/>
                <w:numId w:val="34"/>
              </w:numPr>
              <w:tabs>
                <w:tab w:val="left" w:pos="660"/>
                <w:tab w:val="left" w:pos="802"/>
              </w:tabs>
              <w:spacing w:before="120" w:after="120"/>
              <w:ind w:left="660" w:hanging="284"/>
              <w:rPr>
                <w:b w:val="0"/>
                <w:sz w:val="20"/>
                <w:lang w:val="en-GB"/>
              </w:rPr>
            </w:pPr>
            <w:r w:rsidRPr="0014124F">
              <w:rPr>
                <w:b w:val="0"/>
                <w:sz w:val="20"/>
                <w:lang w:val="en-GB"/>
              </w:rPr>
              <w:t>controlled a</w:t>
            </w:r>
            <w:r w:rsidR="00511627" w:rsidRPr="0014124F">
              <w:rPr>
                <w:b w:val="0"/>
                <w:sz w:val="20"/>
                <w:lang w:val="en-GB"/>
              </w:rPr>
              <w:t>rticulation of the torso</w:t>
            </w:r>
            <w:r w:rsidRPr="0014124F">
              <w:rPr>
                <w:b w:val="0"/>
                <w:sz w:val="20"/>
                <w:lang w:val="en-GB"/>
              </w:rPr>
              <w:t>,</w:t>
            </w:r>
            <w:r w:rsidR="00511627" w:rsidRPr="0014124F">
              <w:rPr>
                <w:b w:val="0"/>
                <w:sz w:val="20"/>
                <w:lang w:val="en-GB"/>
              </w:rPr>
              <w:t xml:space="preserve"> co</w:t>
            </w:r>
            <w:r w:rsidRPr="0014124F">
              <w:rPr>
                <w:b w:val="0"/>
                <w:sz w:val="20"/>
                <w:lang w:val="en-GB"/>
              </w:rPr>
              <w:t>-</w:t>
            </w:r>
            <w:r w:rsidR="00511627" w:rsidRPr="0014124F">
              <w:rPr>
                <w:b w:val="0"/>
                <w:sz w:val="20"/>
                <w:lang w:val="en-GB"/>
              </w:rPr>
              <w:t>ordinated with the use of other body</w:t>
            </w:r>
            <w:r w:rsidRPr="0014124F">
              <w:rPr>
                <w:b w:val="0"/>
                <w:sz w:val="20"/>
                <w:lang w:val="en-GB"/>
              </w:rPr>
              <w:t xml:space="preserve"> parts as required in the dance</w:t>
            </w:r>
          </w:p>
          <w:p w14:paraId="3998AC6D" w14:textId="77777777" w:rsidR="00C950C8" w:rsidRPr="00C950C8" w:rsidRDefault="00C950C8" w:rsidP="00E071EE">
            <w:pPr>
              <w:pStyle w:val="NCEAL2heading"/>
              <w:numPr>
                <w:ilvl w:val="0"/>
                <w:numId w:val="34"/>
              </w:numPr>
              <w:tabs>
                <w:tab w:val="left" w:pos="660"/>
              </w:tabs>
              <w:spacing w:before="120" w:after="120"/>
              <w:ind w:left="660" w:hanging="284"/>
              <w:rPr>
                <w:b w:val="0"/>
                <w:sz w:val="20"/>
                <w:lang w:val="en-GB"/>
              </w:rPr>
            </w:pPr>
            <w:r w:rsidRPr="009B6C57">
              <w:rPr>
                <w:b w:val="0"/>
                <w:sz w:val="20"/>
                <w:lang w:val="en-GB"/>
              </w:rPr>
              <w:t>correct strength, alignment</w:t>
            </w:r>
            <w:r w:rsidR="00CD5586">
              <w:rPr>
                <w:b w:val="0"/>
                <w:sz w:val="20"/>
                <w:lang w:val="en-GB"/>
              </w:rPr>
              <w:t>,</w:t>
            </w:r>
            <w:r w:rsidRPr="009B6C57">
              <w:rPr>
                <w:b w:val="0"/>
                <w:sz w:val="20"/>
                <w:lang w:val="en-GB"/>
              </w:rPr>
              <w:t xml:space="preserve"> and posture</w:t>
            </w:r>
          </w:p>
          <w:p w14:paraId="311B9B54" w14:textId="77777777" w:rsidR="00C950C8" w:rsidRPr="00786D55" w:rsidRDefault="00C950C8" w:rsidP="00E071EE">
            <w:pPr>
              <w:pStyle w:val="NCEAL2heading"/>
              <w:numPr>
                <w:ilvl w:val="0"/>
                <w:numId w:val="34"/>
              </w:numPr>
              <w:tabs>
                <w:tab w:val="left" w:pos="660"/>
              </w:tabs>
              <w:spacing w:before="120" w:after="120"/>
              <w:ind w:left="660" w:hanging="284"/>
              <w:rPr>
                <w:b w:val="0"/>
                <w:sz w:val="20"/>
                <w:lang w:val="en-GB"/>
              </w:rPr>
            </w:pPr>
            <w:r w:rsidRPr="009B6C57">
              <w:rPr>
                <w:b w:val="0"/>
                <w:sz w:val="20"/>
                <w:lang w:val="en-GB"/>
              </w:rPr>
              <w:t>sense of balance and rhythm</w:t>
            </w:r>
          </w:p>
          <w:p w14:paraId="0B22B52B" w14:textId="77777777" w:rsidR="00511627" w:rsidRPr="0014124F" w:rsidRDefault="00784AFC" w:rsidP="00A64972">
            <w:pPr>
              <w:pStyle w:val="NCEAL2heading"/>
              <w:numPr>
                <w:ilvl w:val="0"/>
                <w:numId w:val="3"/>
              </w:numPr>
              <w:spacing w:before="120" w:after="120"/>
              <w:ind w:left="376" w:hanging="376"/>
              <w:rPr>
                <w:b w:val="0"/>
                <w:sz w:val="20"/>
                <w:lang w:val="en-GB"/>
              </w:rPr>
            </w:pPr>
            <w:r w:rsidRPr="0014124F">
              <w:rPr>
                <w:b w:val="0"/>
                <w:sz w:val="20"/>
                <w:lang w:val="en-GB"/>
              </w:rPr>
              <w:t>maintained</w:t>
            </w:r>
            <w:r w:rsidR="008C0D7B">
              <w:rPr>
                <w:b w:val="0"/>
                <w:sz w:val="20"/>
                <w:lang w:val="en-GB"/>
              </w:rPr>
              <w:t xml:space="preserve"> effective</w:t>
            </w:r>
            <w:r w:rsidRPr="0014124F">
              <w:rPr>
                <w:b w:val="0"/>
                <w:sz w:val="20"/>
                <w:lang w:val="en-GB"/>
              </w:rPr>
              <w:t xml:space="preserve"> focus, including:</w:t>
            </w:r>
          </w:p>
          <w:p w14:paraId="4D8CE951" w14:textId="77777777" w:rsidR="00511627" w:rsidRPr="000D5342" w:rsidRDefault="00784AFC" w:rsidP="000D5342">
            <w:pPr>
              <w:pStyle w:val="NCEABullet"/>
              <w:numPr>
                <w:ilvl w:val="0"/>
                <w:numId w:val="38"/>
              </w:numPr>
              <w:ind w:left="660" w:hanging="284"/>
              <w:rPr>
                <w:sz w:val="20"/>
                <w:szCs w:val="20"/>
              </w:rPr>
            </w:pPr>
            <w:r w:rsidRPr="000D5342">
              <w:rPr>
                <w:sz w:val="20"/>
                <w:szCs w:val="20"/>
              </w:rPr>
              <w:t>f</w:t>
            </w:r>
            <w:r w:rsidR="00511627" w:rsidRPr="000D5342">
              <w:rPr>
                <w:sz w:val="20"/>
                <w:szCs w:val="20"/>
              </w:rPr>
              <w:t xml:space="preserve">ocus </w:t>
            </w:r>
            <w:r w:rsidRPr="000D5342">
              <w:rPr>
                <w:sz w:val="20"/>
                <w:szCs w:val="20"/>
              </w:rPr>
              <w:t>on the</w:t>
            </w:r>
            <w:r w:rsidR="00511627" w:rsidRPr="000D5342">
              <w:rPr>
                <w:sz w:val="20"/>
                <w:szCs w:val="20"/>
              </w:rPr>
              <w:t xml:space="preserve"> partner when moments of purpo</w:t>
            </w:r>
            <w:r w:rsidRPr="000D5342">
              <w:rPr>
                <w:sz w:val="20"/>
                <w:szCs w:val="20"/>
              </w:rPr>
              <w:t>seful connection are made</w:t>
            </w:r>
            <w:r w:rsidR="00C43B33" w:rsidRPr="000D5342">
              <w:rPr>
                <w:sz w:val="20"/>
                <w:szCs w:val="20"/>
              </w:rPr>
              <w:t xml:space="preserve"> (if a duet)</w:t>
            </w:r>
          </w:p>
          <w:p w14:paraId="31DFB932" w14:textId="77777777" w:rsidR="00511627" w:rsidRDefault="00784AFC" w:rsidP="000D5342">
            <w:pPr>
              <w:pStyle w:val="NCEABullet"/>
              <w:ind w:left="660" w:hanging="284"/>
              <w:rPr>
                <w:sz w:val="20"/>
                <w:szCs w:val="20"/>
              </w:rPr>
            </w:pPr>
            <w:r w:rsidRPr="000D5342">
              <w:rPr>
                <w:sz w:val="20"/>
                <w:szCs w:val="20"/>
              </w:rPr>
              <w:t>f</w:t>
            </w:r>
            <w:r w:rsidR="00511627" w:rsidRPr="000D5342">
              <w:rPr>
                <w:sz w:val="20"/>
                <w:szCs w:val="20"/>
              </w:rPr>
              <w:t>ocus out to the audience</w:t>
            </w:r>
            <w:r w:rsidR="004D02FC">
              <w:rPr>
                <w:sz w:val="20"/>
                <w:szCs w:val="20"/>
              </w:rPr>
              <w:t>,</w:t>
            </w:r>
            <w:r w:rsidR="00511627" w:rsidRPr="000D5342">
              <w:rPr>
                <w:sz w:val="20"/>
                <w:szCs w:val="20"/>
              </w:rPr>
              <w:t xml:space="preserve"> </w:t>
            </w:r>
            <w:r w:rsidRPr="000D5342">
              <w:rPr>
                <w:sz w:val="20"/>
                <w:szCs w:val="20"/>
              </w:rPr>
              <w:t>where appropriate in the dance</w:t>
            </w:r>
          </w:p>
          <w:p w14:paraId="6ED074CC" w14:textId="77777777" w:rsidR="008C0D7B" w:rsidRPr="000D5342" w:rsidRDefault="008C0D7B" w:rsidP="000D5342">
            <w:pPr>
              <w:pStyle w:val="NCEABullet"/>
              <w:ind w:left="660" w:hanging="284"/>
              <w:rPr>
                <w:sz w:val="20"/>
                <w:szCs w:val="20"/>
              </w:rPr>
            </w:pPr>
            <w:r>
              <w:rPr>
                <w:sz w:val="20"/>
                <w:szCs w:val="20"/>
              </w:rPr>
              <w:t>focus that supports communication of dance ideas</w:t>
            </w:r>
          </w:p>
          <w:p w14:paraId="4E1DBACF" w14:textId="77777777" w:rsidR="00511627" w:rsidRPr="0014124F" w:rsidRDefault="00784AFC" w:rsidP="00A64972">
            <w:pPr>
              <w:pStyle w:val="NCEAL2heading"/>
              <w:numPr>
                <w:ilvl w:val="0"/>
                <w:numId w:val="3"/>
              </w:numPr>
              <w:spacing w:before="120" w:after="120"/>
              <w:ind w:left="376" w:hanging="376"/>
              <w:rPr>
                <w:b w:val="0"/>
                <w:sz w:val="20"/>
                <w:lang w:val="en-GB"/>
              </w:rPr>
            </w:pPr>
            <w:r w:rsidRPr="0014124F">
              <w:rPr>
                <w:b w:val="0"/>
                <w:sz w:val="20"/>
                <w:lang w:val="en-GB"/>
              </w:rPr>
              <w:lastRenderedPageBreak/>
              <w:t>expression</w:t>
            </w:r>
            <w:r w:rsidR="00511627" w:rsidRPr="0014124F">
              <w:rPr>
                <w:b w:val="0"/>
                <w:sz w:val="20"/>
                <w:lang w:val="en-GB"/>
              </w:rPr>
              <w:t xml:space="preserve"> through some</w:t>
            </w:r>
            <w:r w:rsidRPr="0014124F">
              <w:rPr>
                <w:b w:val="0"/>
                <w:sz w:val="20"/>
                <w:lang w:val="en-GB"/>
              </w:rPr>
              <w:t xml:space="preserve"> sense of role within the dance, including faci</w:t>
            </w:r>
            <w:r w:rsidR="00511627" w:rsidRPr="0014124F">
              <w:rPr>
                <w:b w:val="0"/>
                <w:sz w:val="20"/>
                <w:lang w:val="en-GB"/>
              </w:rPr>
              <w:t xml:space="preserve">al expression, </w:t>
            </w:r>
            <w:r w:rsidRPr="0014124F">
              <w:rPr>
                <w:b w:val="0"/>
                <w:sz w:val="20"/>
                <w:lang w:val="en-GB"/>
              </w:rPr>
              <w:t>which at times</w:t>
            </w:r>
            <w:r w:rsidR="00511627" w:rsidRPr="0014124F">
              <w:rPr>
                <w:b w:val="0"/>
                <w:sz w:val="20"/>
                <w:lang w:val="en-GB"/>
              </w:rPr>
              <w:t xml:space="preserve"> communicates the emotive qualities </w:t>
            </w:r>
          </w:p>
          <w:p w14:paraId="6594650C" w14:textId="77777777" w:rsidR="00511627" w:rsidRPr="0014124F" w:rsidRDefault="00784AFC" w:rsidP="00A64972">
            <w:pPr>
              <w:pStyle w:val="NCEAL2heading"/>
              <w:numPr>
                <w:ilvl w:val="0"/>
                <w:numId w:val="3"/>
              </w:numPr>
              <w:spacing w:before="120" w:after="120"/>
              <w:ind w:left="376" w:hanging="376"/>
              <w:rPr>
                <w:b w:val="0"/>
                <w:sz w:val="20"/>
                <w:lang w:val="en-GB"/>
              </w:rPr>
            </w:pPr>
            <w:r w:rsidRPr="0014124F">
              <w:rPr>
                <w:b w:val="0"/>
                <w:sz w:val="20"/>
                <w:lang w:val="en-GB"/>
              </w:rPr>
              <w:t>demonstrated and interpreted d</w:t>
            </w:r>
            <w:r w:rsidR="00511627" w:rsidRPr="0014124F">
              <w:rPr>
                <w:b w:val="0"/>
                <w:sz w:val="20"/>
                <w:lang w:val="en-GB"/>
              </w:rPr>
              <w:t>ynamic qualities during moments of the</w:t>
            </w:r>
            <w:r w:rsidR="00511627" w:rsidRPr="0014124F">
              <w:rPr>
                <w:b w:val="0"/>
                <w:i/>
                <w:sz w:val="20"/>
                <w:lang w:val="en-GB"/>
              </w:rPr>
              <w:t xml:space="preserve"> </w:t>
            </w:r>
            <w:r w:rsidRPr="0014124F">
              <w:rPr>
                <w:b w:val="0"/>
                <w:sz w:val="20"/>
                <w:lang w:val="en-GB"/>
              </w:rPr>
              <w:t>dance, including:</w:t>
            </w:r>
          </w:p>
          <w:p w14:paraId="08F57300" w14:textId="77777777" w:rsidR="00511627" w:rsidRDefault="00784AFC" w:rsidP="00E071EE">
            <w:pPr>
              <w:pStyle w:val="NCEAL2heading"/>
              <w:numPr>
                <w:ilvl w:val="0"/>
                <w:numId w:val="34"/>
              </w:numPr>
              <w:tabs>
                <w:tab w:val="left" w:pos="660"/>
              </w:tabs>
              <w:spacing w:before="120" w:after="120"/>
              <w:ind w:left="660" w:hanging="284"/>
              <w:rPr>
                <w:b w:val="0"/>
                <w:sz w:val="20"/>
                <w:lang w:val="en-GB"/>
              </w:rPr>
            </w:pPr>
            <w:r w:rsidRPr="0014124F">
              <w:rPr>
                <w:b w:val="0"/>
                <w:sz w:val="20"/>
                <w:lang w:val="en-GB"/>
              </w:rPr>
              <w:t>s</w:t>
            </w:r>
            <w:r w:rsidR="00511627" w:rsidRPr="0014124F">
              <w:rPr>
                <w:b w:val="0"/>
                <w:sz w:val="20"/>
                <w:lang w:val="en-GB"/>
              </w:rPr>
              <w:t xml:space="preserve">ome energy changes within the dance </w:t>
            </w:r>
            <w:r w:rsidRPr="0014124F">
              <w:rPr>
                <w:b w:val="0"/>
                <w:sz w:val="20"/>
                <w:lang w:val="en-GB"/>
              </w:rPr>
              <w:t>that are interpreted and expressed</w:t>
            </w:r>
          </w:p>
          <w:p w14:paraId="4B498138" w14:textId="77777777" w:rsidR="00637AE6" w:rsidRDefault="00637AE6" w:rsidP="00E071EE">
            <w:pPr>
              <w:pStyle w:val="NCEAL2heading"/>
              <w:numPr>
                <w:ilvl w:val="0"/>
                <w:numId w:val="34"/>
              </w:numPr>
              <w:tabs>
                <w:tab w:val="left" w:pos="660"/>
              </w:tabs>
              <w:spacing w:before="120" w:after="120"/>
              <w:ind w:left="660" w:hanging="426"/>
              <w:rPr>
                <w:b w:val="0"/>
                <w:sz w:val="20"/>
                <w:lang w:val="en-GB"/>
              </w:rPr>
            </w:pPr>
            <w:r>
              <w:rPr>
                <w:b w:val="0"/>
                <w:sz w:val="20"/>
                <w:lang w:val="en-GB"/>
              </w:rPr>
              <w:t>movement that is mostly timed precisely and correctly to enhance the dynamic qualities.</w:t>
            </w:r>
          </w:p>
          <w:p w14:paraId="5DEF205A" w14:textId="77777777" w:rsidR="007169AB" w:rsidRPr="00EE22B3" w:rsidRDefault="007169AB" w:rsidP="007169AB">
            <w:pPr>
              <w:pStyle w:val="NCEAtablebody"/>
              <w:rPr>
                <w:i/>
                <w:color w:val="FF0000"/>
              </w:rPr>
            </w:pPr>
            <w:r w:rsidRPr="00EE22B3">
              <w:rPr>
                <w:i/>
                <w:color w:val="FF0000"/>
              </w:rPr>
              <w:t>The examples above relate to only part of what is required, and are just indicative.</w:t>
            </w:r>
          </w:p>
          <w:p w14:paraId="39B902D3" w14:textId="77777777" w:rsidR="007169AB" w:rsidRPr="0014124F" w:rsidRDefault="007169AB" w:rsidP="007169AB">
            <w:pPr>
              <w:pStyle w:val="NCEAL2heading"/>
              <w:tabs>
                <w:tab w:val="left" w:pos="660"/>
              </w:tabs>
              <w:spacing w:before="120" w:after="120"/>
              <w:rPr>
                <w:b w:val="0"/>
                <w:sz w:val="20"/>
                <w:lang w:val="en-GB"/>
              </w:rPr>
            </w:pPr>
          </w:p>
          <w:p w14:paraId="09AE223C" w14:textId="77777777" w:rsidR="00511627" w:rsidRPr="0014124F" w:rsidRDefault="00511627" w:rsidP="00637AE6">
            <w:pPr>
              <w:pStyle w:val="MediumGrid1-Accent21"/>
              <w:spacing w:before="120" w:after="120"/>
              <w:ind w:left="397"/>
              <w:rPr>
                <w:lang w:eastAsia="en-NZ"/>
              </w:rPr>
            </w:pPr>
          </w:p>
        </w:tc>
        <w:tc>
          <w:tcPr>
            <w:tcW w:w="1667" w:type="pct"/>
          </w:tcPr>
          <w:p w14:paraId="78641982" w14:textId="4DF9D040" w:rsidR="009E2D49" w:rsidRPr="0014124F" w:rsidRDefault="009E2D49" w:rsidP="009E2D49">
            <w:pPr>
              <w:tabs>
                <w:tab w:val="left" w:pos="284"/>
              </w:tabs>
              <w:spacing w:before="120" w:after="120"/>
              <w:rPr>
                <w:rFonts w:ascii="Arial" w:hAnsi="Arial"/>
                <w:sz w:val="20"/>
                <w:szCs w:val="20"/>
              </w:rPr>
            </w:pPr>
            <w:r w:rsidRPr="0014124F">
              <w:rPr>
                <w:rFonts w:ascii="Arial" w:hAnsi="Arial"/>
                <w:sz w:val="20"/>
                <w:szCs w:val="20"/>
              </w:rPr>
              <w:lastRenderedPageBreak/>
              <w:t xml:space="preserve">The student has performed a </w:t>
            </w:r>
            <w:r w:rsidR="00997AEE">
              <w:rPr>
                <w:rFonts w:ascii="Arial" w:hAnsi="Arial"/>
                <w:sz w:val="20"/>
                <w:szCs w:val="20"/>
              </w:rPr>
              <w:t xml:space="preserve">solo </w:t>
            </w:r>
            <w:r w:rsidRPr="0014124F">
              <w:rPr>
                <w:rFonts w:ascii="Arial" w:hAnsi="Arial"/>
                <w:sz w:val="20"/>
                <w:szCs w:val="20"/>
              </w:rPr>
              <w:t>dance skilfully.</w:t>
            </w:r>
          </w:p>
          <w:p w14:paraId="33337588" w14:textId="77777777" w:rsidR="009E2D49" w:rsidRPr="0014124F" w:rsidRDefault="009E2D49" w:rsidP="006B2CE0">
            <w:pPr>
              <w:tabs>
                <w:tab w:val="left" w:pos="284"/>
              </w:tabs>
              <w:spacing w:before="120" w:after="120"/>
              <w:rPr>
                <w:rFonts w:ascii="Arial" w:hAnsi="Arial"/>
                <w:sz w:val="20"/>
                <w:szCs w:val="20"/>
              </w:rPr>
            </w:pPr>
            <w:r w:rsidRPr="0014124F">
              <w:rPr>
                <w:rFonts w:ascii="Arial" w:hAnsi="Arial"/>
                <w:sz w:val="20"/>
                <w:szCs w:val="20"/>
              </w:rPr>
              <w:t>To do t</w:t>
            </w:r>
            <w:r w:rsidR="00997AEE">
              <w:rPr>
                <w:rFonts w:ascii="Arial" w:hAnsi="Arial"/>
                <w:sz w:val="20"/>
                <w:szCs w:val="20"/>
              </w:rPr>
              <w:t>his, they have performed a</w:t>
            </w:r>
            <w:r w:rsidRPr="0014124F">
              <w:rPr>
                <w:rFonts w:ascii="Arial" w:hAnsi="Arial"/>
                <w:sz w:val="20"/>
                <w:szCs w:val="20"/>
              </w:rPr>
              <w:t xml:space="preserve"> dance that demonstrates:</w:t>
            </w:r>
          </w:p>
          <w:p w14:paraId="5830AC0F" w14:textId="77777777" w:rsidR="00511627" w:rsidRPr="0014124F" w:rsidRDefault="008C0D7B" w:rsidP="006B2CE0">
            <w:pPr>
              <w:pStyle w:val="NCEAL2heading"/>
              <w:numPr>
                <w:ilvl w:val="0"/>
                <w:numId w:val="3"/>
              </w:numPr>
              <w:spacing w:before="120" w:after="120"/>
              <w:ind w:left="470" w:hanging="357"/>
              <w:rPr>
                <w:b w:val="0"/>
                <w:sz w:val="20"/>
                <w:lang w:val="en-GB"/>
              </w:rPr>
            </w:pPr>
            <w:r>
              <w:rPr>
                <w:b w:val="0"/>
                <w:sz w:val="20"/>
                <w:lang w:val="en-GB"/>
              </w:rPr>
              <w:t>adept execution of technical requirements</w:t>
            </w:r>
            <w:r w:rsidR="00784AFC" w:rsidRPr="0014124F">
              <w:rPr>
                <w:b w:val="0"/>
                <w:sz w:val="20"/>
                <w:lang w:val="en-GB"/>
              </w:rPr>
              <w:t>, including:</w:t>
            </w:r>
          </w:p>
          <w:p w14:paraId="5E45AA7E" w14:textId="77777777" w:rsidR="00BC600E" w:rsidRDefault="00BC600E" w:rsidP="00E071EE">
            <w:pPr>
              <w:pStyle w:val="NCEAL2heading"/>
              <w:numPr>
                <w:ilvl w:val="0"/>
                <w:numId w:val="34"/>
              </w:numPr>
              <w:spacing w:before="120" w:after="120"/>
              <w:ind w:left="753" w:hanging="283"/>
              <w:rPr>
                <w:b w:val="0"/>
                <w:sz w:val="20"/>
                <w:lang w:val="en-GB"/>
              </w:rPr>
            </w:pPr>
            <w:r w:rsidRPr="00521363">
              <w:rPr>
                <w:b w:val="0"/>
                <w:sz w:val="20"/>
                <w:lang w:val="en-GB"/>
              </w:rPr>
              <w:t xml:space="preserve">consistently accurate reproduction of movements </w:t>
            </w:r>
          </w:p>
          <w:p w14:paraId="31AA84F5" w14:textId="77777777" w:rsidR="00511627" w:rsidRPr="0014124F" w:rsidRDefault="00784AFC" w:rsidP="00E071EE">
            <w:pPr>
              <w:pStyle w:val="NCEAL2heading"/>
              <w:numPr>
                <w:ilvl w:val="0"/>
                <w:numId w:val="34"/>
              </w:numPr>
              <w:spacing w:before="120" w:after="120"/>
              <w:ind w:left="753" w:hanging="283"/>
              <w:rPr>
                <w:b w:val="0"/>
                <w:sz w:val="20"/>
                <w:lang w:val="en-GB"/>
              </w:rPr>
            </w:pPr>
            <w:r w:rsidRPr="0014124F">
              <w:rPr>
                <w:b w:val="0"/>
                <w:sz w:val="20"/>
                <w:lang w:val="en-GB"/>
              </w:rPr>
              <w:t>a</w:t>
            </w:r>
            <w:r w:rsidR="00511627" w:rsidRPr="0014124F">
              <w:rPr>
                <w:b w:val="0"/>
                <w:sz w:val="20"/>
                <w:lang w:val="en-GB"/>
              </w:rPr>
              <w:t xml:space="preserve"> variety of shapes</w:t>
            </w:r>
            <w:r w:rsidRPr="0014124F">
              <w:rPr>
                <w:b w:val="0"/>
                <w:sz w:val="20"/>
                <w:lang w:val="en-GB"/>
              </w:rPr>
              <w:t>,</w:t>
            </w:r>
            <w:r w:rsidR="00511627" w:rsidRPr="0014124F">
              <w:rPr>
                <w:b w:val="0"/>
                <w:sz w:val="20"/>
                <w:lang w:val="en-GB"/>
              </w:rPr>
              <w:t xml:space="preserve"> consistently perfor</w:t>
            </w:r>
            <w:r w:rsidRPr="0014124F">
              <w:rPr>
                <w:b w:val="0"/>
                <w:sz w:val="20"/>
                <w:lang w:val="en-GB"/>
              </w:rPr>
              <w:t>med with clarity and definition</w:t>
            </w:r>
          </w:p>
          <w:p w14:paraId="75BB7508" w14:textId="77777777" w:rsidR="00511627" w:rsidRDefault="00784AFC" w:rsidP="00E071EE">
            <w:pPr>
              <w:pStyle w:val="NCEAL2heading"/>
              <w:numPr>
                <w:ilvl w:val="0"/>
                <w:numId w:val="34"/>
              </w:numPr>
              <w:spacing w:before="120" w:after="120"/>
              <w:ind w:left="753" w:hanging="283"/>
              <w:rPr>
                <w:b w:val="0"/>
                <w:sz w:val="20"/>
                <w:lang w:val="en-GB"/>
              </w:rPr>
            </w:pPr>
            <w:r w:rsidRPr="0014124F">
              <w:rPr>
                <w:b w:val="0"/>
                <w:sz w:val="20"/>
                <w:lang w:val="en-GB"/>
              </w:rPr>
              <w:t>clearly controlled a</w:t>
            </w:r>
            <w:r w:rsidR="00511627" w:rsidRPr="0014124F">
              <w:rPr>
                <w:b w:val="0"/>
                <w:sz w:val="20"/>
                <w:lang w:val="en-GB"/>
              </w:rPr>
              <w:t>rticulation of the torso</w:t>
            </w:r>
            <w:r w:rsidRPr="0014124F">
              <w:rPr>
                <w:b w:val="0"/>
                <w:sz w:val="20"/>
                <w:lang w:val="en-GB"/>
              </w:rPr>
              <w:t>,</w:t>
            </w:r>
            <w:r w:rsidR="00511627" w:rsidRPr="0014124F">
              <w:rPr>
                <w:b w:val="0"/>
                <w:sz w:val="20"/>
                <w:lang w:val="en-GB"/>
              </w:rPr>
              <w:t xml:space="preserve"> co</w:t>
            </w:r>
            <w:r w:rsidRPr="0014124F">
              <w:rPr>
                <w:b w:val="0"/>
                <w:sz w:val="20"/>
                <w:lang w:val="en-GB"/>
              </w:rPr>
              <w:t>-</w:t>
            </w:r>
            <w:r w:rsidR="00511627" w:rsidRPr="0014124F">
              <w:rPr>
                <w:b w:val="0"/>
                <w:sz w:val="20"/>
                <w:lang w:val="en-GB"/>
              </w:rPr>
              <w:t>ordinated with the use of other body</w:t>
            </w:r>
            <w:r w:rsidRPr="0014124F">
              <w:rPr>
                <w:b w:val="0"/>
                <w:sz w:val="20"/>
                <w:lang w:val="en-GB"/>
              </w:rPr>
              <w:t xml:space="preserve"> parts as required in the dance</w:t>
            </w:r>
          </w:p>
          <w:p w14:paraId="33859F6E" w14:textId="77777777" w:rsidR="00C950C8" w:rsidRPr="00AF2565" w:rsidRDefault="00786D55" w:rsidP="00E071EE">
            <w:pPr>
              <w:pStyle w:val="NCEAL2heading"/>
              <w:numPr>
                <w:ilvl w:val="0"/>
                <w:numId w:val="34"/>
              </w:numPr>
              <w:tabs>
                <w:tab w:val="left" w:pos="753"/>
              </w:tabs>
              <w:spacing w:before="120" w:after="120"/>
              <w:ind w:left="753" w:hanging="283"/>
              <w:rPr>
                <w:b w:val="0"/>
                <w:sz w:val="20"/>
                <w:lang w:val="en-GB"/>
              </w:rPr>
            </w:pPr>
            <w:r>
              <w:rPr>
                <w:b w:val="0"/>
                <w:sz w:val="20"/>
              </w:rPr>
              <w:t>c</w:t>
            </w:r>
            <w:r w:rsidR="00C950C8" w:rsidRPr="00AF2565">
              <w:rPr>
                <w:b w:val="0"/>
                <w:sz w:val="20"/>
              </w:rPr>
              <w:t>onsistently correct strength, alignment</w:t>
            </w:r>
            <w:r w:rsidR="00366A78">
              <w:rPr>
                <w:b w:val="0"/>
                <w:sz w:val="20"/>
              </w:rPr>
              <w:t>,</w:t>
            </w:r>
            <w:r w:rsidR="00C950C8" w:rsidRPr="00AF2565">
              <w:rPr>
                <w:b w:val="0"/>
                <w:sz w:val="20"/>
              </w:rPr>
              <w:t xml:space="preserve"> and posture</w:t>
            </w:r>
          </w:p>
          <w:p w14:paraId="28420B9D" w14:textId="77777777" w:rsidR="00C950C8" w:rsidRPr="0014124F" w:rsidRDefault="00786D55" w:rsidP="00E071EE">
            <w:pPr>
              <w:pStyle w:val="NCEAL2heading"/>
              <w:numPr>
                <w:ilvl w:val="0"/>
                <w:numId w:val="34"/>
              </w:numPr>
              <w:spacing w:before="120" w:after="120"/>
              <w:ind w:left="753" w:hanging="283"/>
              <w:rPr>
                <w:b w:val="0"/>
                <w:sz w:val="20"/>
                <w:lang w:val="en-GB"/>
              </w:rPr>
            </w:pPr>
            <w:r>
              <w:rPr>
                <w:b w:val="0"/>
                <w:sz w:val="20"/>
              </w:rPr>
              <w:t>c</w:t>
            </w:r>
            <w:r w:rsidR="00C950C8" w:rsidRPr="00AF2565">
              <w:rPr>
                <w:b w:val="0"/>
                <w:sz w:val="20"/>
              </w:rPr>
              <w:t>onsistent sense of balance and rhythm</w:t>
            </w:r>
          </w:p>
          <w:p w14:paraId="08C458E9" w14:textId="77777777" w:rsidR="00511627" w:rsidRPr="0014124F" w:rsidRDefault="00784AFC" w:rsidP="006B2CE0">
            <w:pPr>
              <w:pStyle w:val="NCEAL2heading"/>
              <w:numPr>
                <w:ilvl w:val="0"/>
                <w:numId w:val="3"/>
              </w:numPr>
              <w:spacing w:before="120" w:after="120"/>
              <w:ind w:left="470" w:hanging="357"/>
              <w:rPr>
                <w:b w:val="0"/>
                <w:sz w:val="20"/>
                <w:lang w:val="en-GB"/>
              </w:rPr>
            </w:pPr>
            <w:r w:rsidRPr="0014124F">
              <w:rPr>
                <w:b w:val="0"/>
                <w:sz w:val="20"/>
                <w:lang w:val="en-GB"/>
              </w:rPr>
              <w:t>f</w:t>
            </w:r>
            <w:r w:rsidR="00511627" w:rsidRPr="0014124F">
              <w:rPr>
                <w:b w:val="0"/>
                <w:sz w:val="20"/>
                <w:lang w:val="en-GB"/>
              </w:rPr>
              <w:t xml:space="preserve">ocus </w:t>
            </w:r>
            <w:r w:rsidRPr="0014124F">
              <w:rPr>
                <w:b w:val="0"/>
                <w:sz w:val="20"/>
                <w:lang w:val="en-GB"/>
              </w:rPr>
              <w:t xml:space="preserve">that </w:t>
            </w:r>
            <w:r w:rsidR="00511627" w:rsidRPr="0014124F">
              <w:rPr>
                <w:b w:val="0"/>
                <w:sz w:val="20"/>
                <w:lang w:val="en-GB"/>
              </w:rPr>
              <w:t>is deliberately and effectively maintained thr</w:t>
            </w:r>
            <w:r w:rsidRPr="0014124F">
              <w:rPr>
                <w:b w:val="0"/>
                <w:sz w:val="20"/>
                <w:lang w:val="en-GB"/>
              </w:rPr>
              <w:t>oughout the dance, including:</w:t>
            </w:r>
          </w:p>
          <w:p w14:paraId="6F939212" w14:textId="77777777" w:rsidR="00511627" w:rsidRPr="009B6C57" w:rsidRDefault="00784AFC" w:rsidP="00E071EE">
            <w:pPr>
              <w:pStyle w:val="NCEAL2heading"/>
              <w:numPr>
                <w:ilvl w:val="0"/>
                <w:numId w:val="34"/>
              </w:numPr>
              <w:spacing w:before="120" w:after="120"/>
              <w:ind w:left="753" w:hanging="283"/>
              <w:rPr>
                <w:b w:val="0"/>
                <w:sz w:val="20"/>
                <w:lang w:val="en-GB"/>
              </w:rPr>
            </w:pPr>
            <w:r w:rsidRPr="009B6C57">
              <w:rPr>
                <w:b w:val="0"/>
                <w:sz w:val="20"/>
                <w:lang w:val="en-GB"/>
              </w:rPr>
              <w:t>f</w:t>
            </w:r>
            <w:r w:rsidR="00511627" w:rsidRPr="009B6C57">
              <w:rPr>
                <w:b w:val="0"/>
                <w:sz w:val="20"/>
                <w:lang w:val="en-GB"/>
              </w:rPr>
              <w:t xml:space="preserve">ocus </w:t>
            </w:r>
            <w:r w:rsidRPr="009B6C57">
              <w:rPr>
                <w:b w:val="0"/>
                <w:sz w:val="20"/>
                <w:lang w:val="en-GB"/>
              </w:rPr>
              <w:t xml:space="preserve">that </w:t>
            </w:r>
            <w:r w:rsidR="00511627" w:rsidRPr="009B6C57">
              <w:rPr>
                <w:b w:val="0"/>
                <w:sz w:val="20"/>
                <w:lang w:val="en-GB"/>
              </w:rPr>
              <w:t>is clearly and confidently maintained on the partner when moments of purpo</w:t>
            </w:r>
            <w:r w:rsidRPr="009B6C57">
              <w:rPr>
                <w:b w:val="0"/>
                <w:sz w:val="20"/>
                <w:lang w:val="en-GB"/>
              </w:rPr>
              <w:t>seful connection are made</w:t>
            </w:r>
            <w:r w:rsidR="00C43B33" w:rsidRPr="009B6C57">
              <w:rPr>
                <w:b w:val="0"/>
                <w:sz w:val="20"/>
                <w:lang w:val="en-GB"/>
              </w:rPr>
              <w:t xml:space="preserve"> (if a duet)</w:t>
            </w:r>
          </w:p>
          <w:p w14:paraId="0B57BBEC" w14:textId="77777777" w:rsidR="00511627" w:rsidRPr="009B6C57" w:rsidRDefault="00784AFC" w:rsidP="00E071EE">
            <w:pPr>
              <w:pStyle w:val="NCEAL2heading"/>
              <w:numPr>
                <w:ilvl w:val="0"/>
                <w:numId w:val="34"/>
              </w:numPr>
              <w:spacing w:before="120" w:after="120"/>
              <w:ind w:left="753" w:hanging="283"/>
              <w:rPr>
                <w:b w:val="0"/>
                <w:sz w:val="20"/>
                <w:lang w:val="en-GB"/>
              </w:rPr>
            </w:pPr>
            <w:r w:rsidRPr="009B6C57">
              <w:rPr>
                <w:b w:val="0"/>
                <w:sz w:val="20"/>
                <w:lang w:val="en-GB"/>
              </w:rPr>
              <w:t>f</w:t>
            </w:r>
            <w:r w:rsidR="00511627" w:rsidRPr="009B6C57">
              <w:rPr>
                <w:b w:val="0"/>
                <w:sz w:val="20"/>
                <w:lang w:val="en-GB"/>
              </w:rPr>
              <w:t xml:space="preserve">ocus out to the audience </w:t>
            </w:r>
            <w:r w:rsidRPr="009B6C57">
              <w:rPr>
                <w:b w:val="0"/>
                <w:sz w:val="20"/>
                <w:lang w:val="en-GB"/>
              </w:rPr>
              <w:t>that is</w:t>
            </w:r>
            <w:r w:rsidR="00511627" w:rsidRPr="009B6C57">
              <w:rPr>
                <w:b w:val="0"/>
                <w:sz w:val="20"/>
                <w:lang w:val="en-GB"/>
              </w:rPr>
              <w:t xml:space="preserve"> maintained with assured control</w:t>
            </w:r>
            <w:r w:rsidR="00CD5586">
              <w:rPr>
                <w:b w:val="0"/>
                <w:sz w:val="20"/>
                <w:lang w:val="en-GB"/>
              </w:rPr>
              <w:t>,</w:t>
            </w:r>
            <w:r w:rsidRPr="009B6C57">
              <w:rPr>
                <w:b w:val="0"/>
                <w:sz w:val="20"/>
                <w:lang w:val="en-GB"/>
              </w:rPr>
              <w:t xml:space="preserve"> where appropriate in the dance</w:t>
            </w:r>
          </w:p>
          <w:p w14:paraId="3FD0F81E" w14:textId="77777777" w:rsidR="00511627" w:rsidRPr="0014124F" w:rsidRDefault="008C0D7B" w:rsidP="006B2CE0">
            <w:pPr>
              <w:pStyle w:val="NCEAL2heading"/>
              <w:numPr>
                <w:ilvl w:val="0"/>
                <w:numId w:val="3"/>
              </w:numPr>
              <w:spacing w:before="120" w:after="120"/>
              <w:ind w:left="470" w:hanging="357"/>
              <w:rPr>
                <w:b w:val="0"/>
                <w:sz w:val="20"/>
                <w:lang w:val="en-GB"/>
              </w:rPr>
            </w:pPr>
            <w:r>
              <w:rPr>
                <w:b w:val="0"/>
                <w:sz w:val="20"/>
                <w:lang w:val="en-GB"/>
              </w:rPr>
              <w:t xml:space="preserve">individual interpretation of the </w:t>
            </w:r>
            <w:r w:rsidR="00784AFC" w:rsidRPr="0014124F">
              <w:rPr>
                <w:b w:val="0"/>
                <w:sz w:val="20"/>
                <w:lang w:val="en-GB"/>
              </w:rPr>
              <w:t>e</w:t>
            </w:r>
            <w:r w:rsidR="00511627" w:rsidRPr="0014124F">
              <w:rPr>
                <w:b w:val="0"/>
                <w:sz w:val="20"/>
                <w:lang w:val="en-GB"/>
              </w:rPr>
              <w:t>xpressi</w:t>
            </w:r>
            <w:r>
              <w:rPr>
                <w:b w:val="0"/>
                <w:sz w:val="20"/>
                <w:lang w:val="en-GB"/>
              </w:rPr>
              <w:t>ve qualities of the dance</w:t>
            </w:r>
            <w:r w:rsidR="00511627" w:rsidRPr="0014124F">
              <w:rPr>
                <w:b w:val="0"/>
                <w:sz w:val="20"/>
                <w:lang w:val="en-GB"/>
              </w:rPr>
              <w:t xml:space="preserve"> </w:t>
            </w:r>
            <w:r w:rsidR="00E071EE">
              <w:rPr>
                <w:b w:val="0"/>
                <w:sz w:val="20"/>
                <w:lang w:val="en-GB"/>
              </w:rPr>
              <w:t xml:space="preserve">maintained </w:t>
            </w:r>
            <w:r w:rsidR="006B3885">
              <w:rPr>
                <w:b w:val="0"/>
                <w:sz w:val="20"/>
                <w:lang w:val="en-GB"/>
              </w:rPr>
              <w:t xml:space="preserve">intuitively </w:t>
            </w:r>
            <w:r w:rsidR="00511627" w:rsidRPr="0014124F">
              <w:rPr>
                <w:b w:val="0"/>
                <w:sz w:val="20"/>
                <w:lang w:val="en-GB"/>
              </w:rPr>
              <w:lastRenderedPageBreak/>
              <w:t>through a</w:t>
            </w:r>
            <w:r w:rsidR="00784AFC" w:rsidRPr="0014124F">
              <w:rPr>
                <w:b w:val="0"/>
                <w:sz w:val="20"/>
                <w:lang w:val="en-GB"/>
              </w:rPr>
              <w:t xml:space="preserve"> sense of role within the dance, including:</w:t>
            </w:r>
          </w:p>
          <w:p w14:paraId="4ECB7741" w14:textId="77777777" w:rsidR="00511627" w:rsidRPr="0014124F" w:rsidRDefault="00784AFC" w:rsidP="004D02FC">
            <w:pPr>
              <w:pStyle w:val="NCEAL2heading"/>
              <w:numPr>
                <w:ilvl w:val="0"/>
                <w:numId w:val="34"/>
              </w:numPr>
              <w:spacing w:before="120" w:after="120"/>
              <w:ind w:left="753" w:hanging="283"/>
              <w:rPr>
                <w:b w:val="0"/>
                <w:sz w:val="20"/>
                <w:lang w:val="en-GB"/>
              </w:rPr>
            </w:pPr>
            <w:r w:rsidRPr="0014124F">
              <w:rPr>
                <w:b w:val="0"/>
                <w:sz w:val="20"/>
                <w:lang w:val="en-GB"/>
              </w:rPr>
              <w:t>f</w:t>
            </w:r>
            <w:r w:rsidR="00511627" w:rsidRPr="0014124F">
              <w:rPr>
                <w:b w:val="0"/>
                <w:sz w:val="20"/>
                <w:lang w:val="en-GB"/>
              </w:rPr>
              <w:t>acial expression</w:t>
            </w:r>
            <w:r w:rsidRPr="0014124F">
              <w:rPr>
                <w:b w:val="0"/>
                <w:sz w:val="20"/>
                <w:lang w:val="en-GB"/>
              </w:rPr>
              <w:t>, which</w:t>
            </w:r>
            <w:r w:rsidR="00511627" w:rsidRPr="0014124F">
              <w:rPr>
                <w:b w:val="0"/>
                <w:sz w:val="20"/>
                <w:lang w:val="en-GB"/>
              </w:rPr>
              <w:t xml:space="preserve"> consistently com</w:t>
            </w:r>
            <w:r w:rsidRPr="0014124F">
              <w:rPr>
                <w:b w:val="0"/>
                <w:sz w:val="20"/>
                <w:lang w:val="en-GB"/>
              </w:rPr>
              <w:t>municates the emotive qualities</w:t>
            </w:r>
          </w:p>
          <w:p w14:paraId="6EAAE914" w14:textId="77777777" w:rsidR="00511627" w:rsidRPr="0014124F" w:rsidRDefault="00784AFC" w:rsidP="004D02FC">
            <w:pPr>
              <w:pStyle w:val="NCEAL2heading"/>
              <w:numPr>
                <w:ilvl w:val="0"/>
                <w:numId w:val="34"/>
              </w:numPr>
              <w:spacing w:before="120" w:after="120"/>
              <w:ind w:left="753" w:hanging="283"/>
              <w:rPr>
                <w:b w:val="0"/>
                <w:sz w:val="20"/>
                <w:lang w:val="en-GB"/>
              </w:rPr>
            </w:pPr>
            <w:r w:rsidRPr="0014124F">
              <w:rPr>
                <w:b w:val="0"/>
                <w:sz w:val="20"/>
                <w:lang w:val="en-GB"/>
              </w:rPr>
              <w:t>a clear sense of role</w:t>
            </w:r>
            <w:r w:rsidR="004913C2">
              <w:rPr>
                <w:b w:val="0"/>
                <w:sz w:val="20"/>
                <w:lang w:val="en-GB"/>
              </w:rPr>
              <w:t xml:space="preserve"> </w:t>
            </w:r>
          </w:p>
          <w:p w14:paraId="2DBC96C2" w14:textId="77777777" w:rsidR="00511627" w:rsidRPr="0014124F" w:rsidRDefault="000F00C3" w:rsidP="006B2CE0">
            <w:pPr>
              <w:pStyle w:val="NCEAL2heading"/>
              <w:numPr>
                <w:ilvl w:val="0"/>
                <w:numId w:val="3"/>
              </w:numPr>
              <w:spacing w:before="120" w:after="120"/>
              <w:ind w:left="470" w:hanging="357"/>
              <w:rPr>
                <w:b w:val="0"/>
                <w:sz w:val="20"/>
                <w:lang w:val="en-GB"/>
              </w:rPr>
            </w:pPr>
            <w:r>
              <w:rPr>
                <w:b w:val="0"/>
                <w:sz w:val="20"/>
                <w:lang w:val="en-GB"/>
              </w:rPr>
              <w:t>u</w:t>
            </w:r>
            <w:r w:rsidR="00694946">
              <w:rPr>
                <w:b w:val="0"/>
                <w:sz w:val="20"/>
                <w:lang w:val="en-GB"/>
              </w:rPr>
              <w:t>nderstanding and skilful individual interpretation of the phrasing and flow of the dance</w:t>
            </w:r>
            <w:r w:rsidR="000F4C30">
              <w:rPr>
                <w:b w:val="0"/>
                <w:sz w:val="20"/>
                <w:lang w:val="en-GB"/>
              </w:rPr>
              <w:t>:</w:t>
            </w:r>
          </w:p>
          <w:p w14:paraId="36F058EF" w14:textId="77777777" w:rsidR="00511627" w:rsidRPr="0014124F" w:rsidRDefault="00AF0759" w:rsidP="008262F1">
            <w:pPr>
              <w:pStyle w:val="NCEAL2heading"/>
              <w:numPr>
                <w:ilvl w:val="0"/>
                <w:numId w:val="34"/>
              </w:numPr>
              <w:spacing w:before="120" w:after="120"/>
              <w:ind w:left="753" w:hanging="283"/>
              <w:rPr>
                <w:b w:val="0"/>
                <w:sz w:val="20"/>
                <w:lang w:val="en-GB"/>
              </w:rPr>
            </w:pPr>
            <w:r w:rsidRPr="0014124F">
              <w:rPr>
                <w:b w:val="0"/>
                <w:sz w:val="20"/>
                <w:lang w:val="en-GB"/>
              </w:rPr>
              <w:t>e</w:t>
            </w:r>
            <w:r w:rsidR="00511627" w:rsidRPr="0014124F">
              <w:rPr>
                <w:b w:val="0"/>
                <w:sz w:val="20"/>
                <w:lang w:val="en-GB"/>
              </w:rPr>
              <w:t>nergy changes within the dance</w:t>
            </w:r>
            <w:r w:rsidRPr="0014124F">
              <w:rPr>
                <w:b w:val="0"/>
                <w:sz w:val="20"/>
                <w:lang w:val="en-GB"/>
              </w:rPr>
              <w:t xml:space="preserve"> that</w:t>
            </w:r>
            <w:r w:rsidR="00511627" w:rsidRPr="0014124F">
              <w:rPr>
                <w:b w:val="0"/>
                <w:sz w:val="20"/>
                <w:lang w:val="en-GB"/>
              </w:rPr>
              <w:t xml:space="preserve"> are int</w:t>
            </w:r>
            <w:r w:rsidRPr="0014124F">
              <w:rPr>
                <w:b w:val="0"/>
                <w:sz w:val="20"/>
                <w:lang w:val="en-GB"/>
              </w:rPr>
              <w:t>erpreted and clearly expressed</w:t>
            </w:r>
          </w:p>
          <w:p w14:paraId="3D90951A" w14:textId="77777777" w:rsidR="008C0D7B" w:rsidRPr="008262F1" w:rsidRDefault="00511627" w:rsidP="008262F1">
            <w:pPr>
              <w:pStyle w:val="NCEAL2heading"/>
              <w:numPr>
                <w:ilvl w:val="0"/>
                <w:numId w:val="34"/>
              </w:numPr>
              <w:spacing w:before="120" w:after="120"/>
              <w:ind w:left="753" w:hanging="283"/>
              <w:rPr>
                <w:b w:val="0"/>
                <w:sz w:val="20"/>
                <w:lang w:val="en-GB"/>
              </w:rPr>
            </w:pPr>
            <w:r w:rsidRPr="0014124F">
              <w:rPr>
                <w:b w:val="0"/>
                <w:sz w:val="20"/>
                <w:lang w:val="en-GB"/>
              </w:rPr>
              <w:t>movement</w:t>
            </w:r>
            <w:r w:rsidR="00AF0759" w:rsidRPr="0014124F">
              <w:rPr>
                <w:b w:val="0"/>
                <w:sz w:val="20"/>
                <w:lang w:val="en-GB"/>
              </w:rPr>
              <w:t xml:space="preserve"> that</w:t>
            </w:r>
            <w:r w:rsidRPr="0014124F">
              <w:rPr>
                <w:b w:val="0"/>
                <w:sz w:val="20"/>
                <w:lang w:val="en-GB"/>
              </w:rPr>
              <w:t xml:space="preserve"> is </w:t>
            </w:r>
            <w:r w:rsidR="006B3885">
              <w:rPr>
                <w:b w:val="0"/>
                <w:sz w:val="20"/>
                <w:lang w:val="en-GB"/>
              </w:rPr>
              <w:t xml:space="preserve">consistently </w:t>
            </w:r>
            <w:r w:rsidRPr="0014124F">
              <w:rPr>
                <w:b w:val="0"/>
                <w:sz w:val="20"/>
                <w:lang w:val="en-GB"/>
              </w:rPr>
              <w:t>timed precisely and correctly t</w:t>
            </w:r>
            <w:r w:rsidR="00366A78">
              <w:rPr>
                <w:b w:val="0"/>
                <w:sz w:val="20"/>
                <w:lang w:val="en-GB"/>
              </w:rPr>
              <w:t>o enhance the dynamic qualities</w:t>
            </w:r>
          </w:p>
          <w:p w14:paraId="6EB4DCD6" w14:textId="77777777" w:rsidR="008C0D7B" w:rsidRDefault="008262F1" w:rsidP="00984C03">
            <w:pPr>
              <w:pStyle w:val="NCEAL2heading"/>
              <w:numPr>
                <w:ilvl w:val="0"/>
                <w:numId w:val="39"/>
              </w:numPr>
              <w:spacing w:before="120" w:after="120"/>
              <w:ind w:left="470" w:hanging="284"/>
              <w:rPr>
                <w:b w:val="0"/>
                <w:sz w:val="20"/>
                <w:lang w:val="en-GB"/>
              </w:rPr>
            </w:pPr>
            <w:r>
              <w:rPr>
                <w:b w:val="0"/>
                <w:sz w:val="20"/>
                <w:lang w:val="en-GB"/>
              </w:rPr>
              <w:t>p</w:t>
            </w:r>
            <w:r w:rsidR="008C0D7B" w:rsidRPr="007459B9">
              <w:rPr>
                <w:b w:val="0"/>
                <w:sz w:val="20"/>
                <w:lang w:val="en-GB"/>
              </w:rPr>
              <w:t>rojection to and connection with the audience</w:t>
            </w:r>
            <w:r w:rsidR="007169AB">
              <w:rPr>
                <w:b w:val="0"/>
                <w:sz w:val="20"/>
                <w:lang w:val="en-GB"/>
              </w:rPr>
              <w:t>.</w:t>
            </w:r>
          </w:p>
          <w:p w14:paraId="2B88E824" w14:textId="77777777" w:rsidR="007169AB" w:rsidRPr="00EE22B3" w:rsidRDefault="007169AB" w:rsidP="007169AB">
            <w:pPr>
              <w:pStyle w:val="NCEAtablebody"/>
              <w:rPr>
                <w:i/>
                <w:color w:val="FF0000"/>
              </w:rPr>
            </w:pPr>
            <w:r w:rsidRPr="00EE22B3">
              <w:rPr>
                <w:i/>
                <w:color w:val="FF0000"/>
              </w:rPr>
              <w:t>The examples above relate to only part of what is required, and are just indicative.</w:t>
            </w:r>
          </w:p>
          <w:p w14:paraId="3E3E8438" w14:textId="77777777" w:rsidR="007169AB" w:rsidRPr="007459B9" w:rsidRDefault="007169AB" w:rsidP="007169AB">
            <w:pPr>
              <w:pStyle w:val="NCEAL2heading"/>
              <w:spacing w:before="120" w:after="120"/>
              <w:rPr>
                <w:b w:val="0"/>
                <w:sz w:val="20"/>
                <w:lang w:val="en-GB"/>
              </w:rPr>
            </w:pPr>
          </w:p>
        </w:tc>
      </w:tr>
    </w:tbl>
    <w:p w14:paraId="1CF61653" w14:textId="77777777" w:rsidR="00511627" w:rsidRPr="0014124F" w:rsidRDefault="00511627" w:rsidP="009E2D49">
      <w:pPr>
        <w:pStyle w:val="NCEAbodytext"/>
        <w:rPr>
          <w:lang w:val="en-GB"/>
        </w:rPr>
      </w:pPr>
      <w:r w:rsidRPr="0014124F">
        <w:rPr>
          <w:lang w:val="en-GB"/>
        </w:rPr>
        <w:lastRenderedPageBreak/>
        <w:t>Final grades will be decided using profess</w:t>
      </w:r>
      <w:r w:rsidR="009E2D49" w:rsidRPr="0014124F">
        <w:rPr>
          <w:lang w:val="en-GB"/>
        </w:rPr>
        <w:t>ional judg</w:t>
      </w:r>
      <w:r w:rsidR="0013695C">
        <w:rPr>
          <w:lang w:val="en-GB"/>
        </w:rPr>
        <w:t>e</w:t>
      </w:r>
      <w:r w:rsidRPr="0014124F">
        <w:rPr>
          <w:lang w:val="en-GB"/>
        </w:rPr>
        <w:t>ment based on a holistic examination of the evidence provided against the criteria in the Achievement Standard.</w:t>
      </w:r>
    </w:p>
    <w:p w14:paraId="27C32EF8" w14:textId="77777777" w:rsidR="00511627" w:rsidRPr="0014124F" w:rsidRDefault="00511627"/>
    <w:sectPr w:rsidR="00511627" w:rsidRPr="0014124F" w:rsidSect="0013695C">
      <w:headerReference w:type="even" r:id="rId15"/>
      <w:headerReference w:type="default" r:id="rId16"/>
      <w:footerReference w:type="even" r:id="rId17"/>
      <w:footerReference w:type="default" r:id="rId18"/>
      <w:headerReference w:type="first" r:id="rId19"/>
      <w:footerReference w:type="first" r:id="rId20"/>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458AF" w14:textId="77777777" w:rsidR="00DC1930" w:rsidRDefault="00DC1930">
      <w:r>
        <w:separator/>
      </w:r>
    </w:p>
  </w:endnote>
  <w:endnote w:type="continuationSeparator" w:id="0">
    <w:p w14:paraId="7788A37D" w14:textId="77777777" w:rsidR="00DC1930" w:rsidRDefault="00DC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B94C6" w14:textId="03B6F448" w:rsidR="001A44B3" w:rsidRPr="00F45ADA" w:rsidRDefault="001A44B3" w:rsidP="00511627">
    <w:pPr>
      <w:pStyle w:val="NCEAHeaderFooter"/>
    </w:pPr>
    <w:r w:rsidRPr="00F45ADA">
      <w:t>T</w:t>
    </w:r>
    <w:r>
      <w:t xml:space="preserve">his </w:t>
    </w:r>
    <w:r w:rsidRPr="00F45ADA">
      <w:t>re</w:t>
    </w:r>
    <w:r>
      <w:t>source is copyright © Crown 20</w:t>
    </w:r>
    <w:r w:rsidR="00251162">
      <w:t>20</w:t>
    </w:r>
    <w:r w:rsidRPr="00F45ADA">
      <w:tab/>
    </w:r>
    <w:r w:rsidRPr="00F45ADA">
      <w:tab/>
      <w:t xml:space="preserve">Page </w:t>
    </w:r>
    <w:r w:rsidRPr="00F45ADA">
      <w:fldChar w:fldCharType="begin"/>
    </w:r>
    <w:r w:rsidRPr="00F45ADA">
      <w:instrText xml:space="preserve"> PAGE </w:instrText>
    </w:r>
    <w:r w:rsidRPr="00F45ADA">
      <w:fldChar w:fldCharType="separate"/>
    </w:r>
    <w:r w:rsidR="009E00BE">
      <w:rPr>
        <w:noProof/>
      </w:rPr>
      <w:t>1</w:t>
    </w:r>
    <w:r w:rsidRPr="00F45ADA">
      <w:fldChar w:fldCharType="end"/>
    </w:r>
    <w:r w:rsidRPr="00F45ADA">
      <w:t xml:space="preserve"> of </w:t>
    </w:r>
    <w:r w:rsidR="00A65731">
      <w:rPr>
        <w:noProof/>
      </w:rPr>
      <w:fldChar w:fldCharType="begin"/>
    </w:r>
    <w:r w:rsidR="00A65731">
      <w:rPr>
        <w:noProof/>
      </w:rPr>
      <w:instrText xml:space="preserve"> NUMPAGES </w:instrText>
    </w:r>
    <w:r w:rsidR="00A65731">
      <w:rPr>
        <w:noProof/>
      </w:rPr>
      <w:fldChar w:fldCharType="separate"/>
    </w:r>
    <w:r w:rsidR="009E00BE">
      <w:rPr>
        <w:noProof/>
      </w:rPr>
      <w:t>8</w:t>
    </w:r>
    <w:r w:rsidR="00A6573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0B3D5" w14:textId="77777777" w:rsidR="001A44B3" w:rsidRPr="006628D1" w:rsidRDefault="001A44B3" w:rsidP="00511627">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t xml:space="preserve">Page </w:t>
    </w:r>
    <w:r w:rsidRPr="006628D1">
      <w:rPr>
        <w:color w:val="808080"/>
        <w:sz w:val="18"/>
      </w:rPr>
      <w:fldChar w:fldCharType="begin"/>
    </w:r>
    <w:r w:rsidRPr="006628D1">
      <w:rPr>
        <w:color w:val="808080"/>
        <w:sz w:val="18"/>
      </w:rPr>
      <w:instrText xml:space="preserve"> PAGE </w:instrText>
    </w:r>
    <w:r w:rsidRPr="006628D1">
      <w:rPr>
        <w:color w:val="808080"/>
        <w:sz w:val="18"/>
      </w:rPr>
      <w:fldChar w:fldCharType="separate"/>
    </w:r>
    <w:r w:rsidRPr="006628D1">
      <w:rPr>
        <w:noProof/>
        <w:color w:val="808080"/>
        <w:sz w:val="18"/>
      </w:rPr>
      <w:t>16</w:t>
    </w:r>
    <w:r w:rsidRPr="006628D1">
      <w:rPr>
        <w:color w:val="808080"/>
        <w:sz w:val="18"/>
      </w:rPr>
      <w:fldChar w:fldCharType="end"/>
    </w:r>
    <w:r w:rsidRPr="006628D1">
      <w:rPr>
        <w:color w:val="808080"/>
        <w:sz w:val="18"/>
      </w:rPr>
      <w:t xml:space="preserve"> of </w:t>
    </w:r>
    <w:r w:rsidRPr="006628D1">
      <w:rPr>
        <w:color w:val="808080"/>
        <w:sz w:val="18"/>
      </w:rPr>
      <w:fldChar w:fldCharType="begin"/>
    </w:r>
    <w:r w:rsidRPr="006628D1">
      <w:rPr>
        <w:color w:val="808080"/>
        <w:sz w:val="18"/>
      </w:rPr>
      <w:instrText xml:space="preserve"> NUMPAGES </w:instrText>
    </w:r>
    <w:r w:rsidRPr="006628D1">
      <w:rPr>
        <w:color w:val="808080"/>
        <w:sz w:val="18"/>
      </w:rPr>
      <w:fldChar w:fldCharType="separate"/>
    </w:r>
    <w:r>
      <w:rPr>
        <w:noProof/>
        <w:color w:val="808080"/>
        <w:sz w:val="18"/>
      </w:rPr>
      <w:t>8</w:t>
    </w:r>
    <w:r w:rsidRPr="006628D1">
      <w:rPr>
        <w:color w:val="80808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7169A" w14:textId="77777777" w:rsidR="001A44B3" w:rsidRPr="006628D1" w:rsidRDefault="001A44B3" w:rsidP="00511627">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t xml:space="preserve">Page </w:t>
    </w:r>
    <w:r w:rsidRPr="006628D1">
      <w:rPr>
        <w:color w:val="808080"/>
        <w:sz w:val="18"/>
      </w:rPr>
      <w:fldChar w:fldCharType="begin"/>
    </w:r>
    <w:r w:rsidRPr="006628D1">
      <w:rPr>
        <w:color w:val="808080"/>
        <w:sz w:val="18"/>
      </w:rPr>
      <w:instrText xml:space="preserve"> PAGE </w:instrText>
    </w:r>
    <w:r w:rsidRPr="006628D1">
      <w:rPr>
        <w:color w:val="808080"/>
        <w:sz w:val="18"/>
      </w:rPr>
      <w:fldChar w:fldCharType="separate"/>
    </w:r>
    <w:r w:rsidRPr="006628D1">
      <w:rPr>
        <w:noProof/>
        <w:color w:val="808080"/>
        <w:sz w:val="18"/>
      </w:rPr>
      <w:t>16</w:t>
    </w:r>
    <w:r w:rsidRPr="006628D1">
      <w:rPr>
        <w:color w:val="808080"/>
        <w:sz w:val="18"/>
      </w:rPr>
      <w:fldChar w:fldCharType="end"/>
    </w:r>
    <w:r w:rsidRPr="006628D1">
      <w:rPr>
        <w:color w:val="808080"/>
        <w:sz w:val="18"/>
      </w:rPr>
      <w:t xml:space="preserve"> of </w:t>
    </w:r>
    <w:r w:rsidRPr="006628D1">
      <w:rPr>
        <w:color w:val="808080"/>
        <w:sz w:val="18"/>
      </w:rPr>
      <w:fldChar w:fldCharType="begin"/>
    </w:r>
    <w:r w:rsidRPr="006628D1">
      <w:rPr>
        <w:color w:val="808080"/>
        <w:sz w:val="18"/>
      </w:rPr>
      <w:instrText xml:space="preserve"> NUMPAGES </w:instrText>
    </w:r>
    <w:r w:rsidRPr="006628D1">
      <w:rPr>
        <w:color w:val="808080"/>
        <w:sz w:val="18"/>
      </w:rPr>
      <w:fldChar w:fldCharType="separate"/>
    </w:r>
    <w:r>
      <w:rPr>
        <w:noProof/>
        <w:color w:val="808080"/>
        <w:sz w:val="18"/>
      </w:rPr>
      <w:t>8</w:t>
    </w:r>
    <w:r w:rsidRPr="006628D1">
      <w:rPr>
        <w:color w:val="808080"/>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E3127" w14:textId="77777777" w:rsidR="001A44B3" w:rsidRDefault="001A44B3">
    <w:pPr>
      <w:pStyle w:val="Footer"/>
      <w:framePr w:wrap="around" w:vAnchor="text" w:hAnchor="margin" w:xAlign="right" w:y="1"/>
      <w:rPr>
        <w:rStyle w:val="PageNumber"/>
        <w:rFonts w:ascii="Times New Roman" w:hAnsi="Times New Roman"/>
        <w:lang w:val="en-GB"/>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noProof/>
      </w:rPr>
      <w:t>6</w:t>
    </w:r>
    <w:r>
      <w:rPr>
        <w:rStyle w:val="PageNumber"/>
      </w:rPr>
      <w:fldChar w:fldCharType="end"/>
    </w:r>
  </w:p>
  <w:p w14:paraId="49E065AE" w14:textId="77777777" w:rsidR="001A44B3" w:rsidRDefault="001A44B3">
    <w:pPr>
      <w:pStyle w:val="Footer"/>
      <w:ind w:right="360"/>
    </w:pPr>
  </w:p>
  <w:p w14:paraId="40A9AD1C" w14:textId="77777777" w:rsidR="001A44B3" w:rsidRDefault="001A44B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D621B" w14:textId="1CC61725" w:rsidR="001A44B3" w:rsidRPr="00F45ADA" w:rsidRDefault="001A44B3" w:rsidP="001A44B3">
    <w:pPr>
      <w:pStyle w:val="NCEAHeaderFooter"/>
      <w:tabs>
        <w:tab w:val="clear" w:pos="8306"/>
        <w:tab w:val="right" w:pos="13892"/>
      </w:tabs>
    </w:pPr>
    <w:r w:rsidRPr="00F45ADA">
      <w:t>T</w:t>
    </w:r>
    <w:r>
      <w:t xml:space="preserve">his </w:t>
    </w:r>
    <w:r w:rsidRPr="00F45ADA">
      <w:t>re</w:t>
    </w:r>
    <w:r>
      <w:t xml:space="preserve">source is copyright © Crown </w:t>
    </w:r>
    <w:r w:rsidR="00251162">
      <w:t>2020</w:t>
    </w:r>
    <w:r w:rsidRPr="00F45ADA">
      <w:tab/>
    </w:r>
    <w:r>
      <w:tab/>
    </w:r>
    <w:r w:rsidRPr="00F45ADA">
      <w:t xml:space="preserve">Page </w:t>
    </w:r>
    <w:r w:rsidRPr="00F45ADA">
      <w:fldChar w:fldCharType="begin"/>
    </w:r>
    <w:r w:rsidRPr="00F45ADA">
      <w:instrText xml:space="preserve"> PAGE </w:instrText>
    </w:r>
    <w:r w:rsidRPr="00F45ADA">
      <w:fldChar w:fldCharType="separate"/>
    </w:r>
    <w:r w:rsidR="009E00BE">
      <w:rPr>
        <w:noProof/>
      </w:rPr>
      <w:t>8</w:t>
    </w:r>
    <w:r w:rsidRPr="00F45ADA">
      <w:fldChar w:fldCharType="end"/>
    </w:r>
    <w:r w:rsidRPr="00F45ADA">
      <w:t xml:space="preserve"> of </w:t>
    </w:r>
    <w:r w:rsidR="00A65731">
      <w:rPr>
        <w:noProof/>
      </w:rPr>
      <w:fldChar w:fldCharType="begin"/>
    </w:r>
    <w:r w:rsidR="00A65731">
      <w:rPr>
        <w:noProof/>
      </w:rPr>
      <w:instrText xml:space="preserve"> NUMPAGES </w:instrText>
    </w:r>
    <w:r w:rsidR="00A65731">
      <w:rPr>
        <w:noProof/>
      </w:rPr>
      <w:fldChar w:fldCharType="separate"/>
    </w:r>
    <w:r w:rsidR="009E00BE">
      <w:rPr>
        <w:noProof/>
      </w:rPr>
      <w:t>8</w:t>
    </w:r>
    <w:r w:rsidR="00A6573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9E68F" w14:textId="77777777" w:rsidR="001A44B3" w:rsidRDefault="001A44B3">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2466F" w14:textId="77777777" w:rsidR="00DC1930" w:rsidRDefault="00DC1930">
      <w:r>
        <w:separator/>
      </w:r>
    </w:p>
  </w:footnote>
  <w:footnote w:type="continuationSeparator" w:id="0">
    <w:p w14:paraId="4048A79D" w14:textId="77777777" w:rsidR="00DC1930" w:rsidRDefault="00DC1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597FC" w14:textId="77777777" w:rsidR="001A44B3" w:rsidRDefault="001A44B3" w:rsidP="00511627">
    <w:pPr>
      <w:pStyle w:val="NCEAHeaderFooter"/>
    </w:pPr>
    <w:r>
      <w:t>I</w:t>
    </w:r>
    <w:r w:rsidRPr="00EB5197">
      <w:t>nternal as</w:t>
    </w:r>
    <w:r>
      <w:t>sessment resource Dance 3.3B</w:t>
    </w:r>
    <w:r w:rsidR="00420922">
      <w:t>-R</w:t>
    </w:r>
    <w:r>
      <w:t xml:space="preserve"> for Achievement Standard 91590</w:t>
    </w:r>
  </w:p>
  <w:p w14:paraId="5FF45551" w14:textId="77777777" w:rsidR="001A44B3" w:rsidRPr="006628D1" w:rsidRDefault="001A44B3" w:rsidP="00511627">
    <w:pPr>
      <w:pStyle w:val="NCEAHeaderFooter"/>
    </w:pPr>
    <w:r w:rsidRPr="006628D1">
      <w:t>PAGE FOR TEACHER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2F1A1" w14:textId="77777777" w:rsidR="001A44B3" w:rsidRDefault="001A44B3" w:rsidP="00511627">
    <w:pPr>
      <w:pStyle w:val="NCEAHeaderFooter"/>
    </w:pPr>
    <w:r>
      <w:t>I</w:t>
    </w:r>
    <w:r w:rsidRPr="00EB5197">
      <w:t>nternal as</w:t>
    </w:r>
    <w:r>
      <w:t>sessment resource Dance 3.3B</w:t>
    </w:r>
    <w:r w:rsidR="00251162">
      <w:t>-R</w:t>
    </w:r>
    <w:r>
      <w:t xml:space="preserve"> for Achievement Standard 91590</w:t>
    </w:r>
  </w:p>
  <w:p w14:paraId="7DFC7A83" w14:textId="77777777" w:rsidR="001A44B3" w:rsidRPr="006628D1" w:rsidRDefault="001A44B3" w:rsidP="00511627">
    <w:pPr>
      <w:pStyle w:val="NCEAHeaderFooter"/>
    </w:pPr>
    <w:r w:rsidRPr="006628D1">
      <w:t>PAGE FOR STUDENT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82412" w14:textId="77777777" w:rsidR="001A44B3" w:rsidRDefault="001A44B3"/>
  <w:p w14:paraId="699C8CF8" w14:textId="77777777" w:rsidR="001A44B3" w:rsidRDefault="001A44B3"/>
  <w:p w14:paraId="35D8FC68" w14:textId="77777777" w:rsidR="001A44B3" w:rsidRDefault="001A44B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600FB" w14:textId="77777777" w:rsidR="001A44B3" w:rsidRDefault="001A44B3">
    <w:pPr>
      <w:pStyle w:val="Header"/>
    </w:pPr>
    <w:r w:rsidRPr="007459B9">
      <w:rPr>
        <w:color w:val="808080"/>
        <w:sz w:val="20"/>
      </w:rPr>
      <w:t>Internal assessment resource Dance 3.3B</w:t>
    </w:r>
    <w:r w:rsidR="00251162">
      <w:rPr>
        <w:color w:val="808080"/>
        <w:sz w:val="20"/>
      </w:rPr>
      <w:t>-R</w:t>
    </w:r>
    <w:r w:rsidRPr="007459B9">
      <w:rPr>
        <w:color w:val="808080"/>
        <w:sz w:val="20"/>
      </w:rPr>
      <w:t xml:space="preserve"> for Achievement Standard 91590</w:t>
    </w:r>
  </w:p>
  <w:p w14:paraId="7DA06051" w14:textId="77777777" w:rsidR="001A44B3" w:rsidRPr="006628D1" w:rsidRDefault="001A44B3">
    <w:pPr>
      <w:pStyle w:val="Header"/>
      <w:rPr>
        <w:color w:val="808080"/>
        <w:sz w:val="20"/>
      </w:rPr>
    </w:pPr>
    <w:r w:rsidRPr="006628D1">
      <w:rPr>
        <w:color w:val="808080"/>
        <w:sz w:val="20"/>
      </w:rPr>
      <w:t>PAGE FOR TEACHER USE</w:t>
    </w:r>
  </w:p>
  <w:p w14:paraId="0C9BFA0A" w14:textId="77777777" w:rsidR="001A44B3" w:rsidRDefault="001A44B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EAB7A" w14:textId="77777777" w:rsidR="001A44B3" w:rsidRDefault="001A44B3">
    <w:pPr>
      <w:pStyle w:val="Header"/>
      <w:rPr>
        <w:i/>
        <w:sz w:val="20"/>
      </w:rPr>
    </w:pPr>
    <w:r>
      <w:rPr>
        <w:i/>
        <w:sz w:val="20"/>
      </w:rPr>
      <w:t>JO-</w:t>
    </w:r>
    <w:proofErr w:type="spellStart"/>
    <w:r>
      <w:rPr>
        <w:i/>
        <w:sz w:val="20"/>
      </w:rPr>
      <w:t>Cont</w:t>
    </w:r>
    <w:proofErr w:type="spellEnd"/>
    <w:r>
      <w:rPr>
        <w:i/>
        <w:sz w:val="20"/>
      </w:rPr>
      <w:t xml:space="preserve"> version 1 Apr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9642F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4E6FE1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94227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3604B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A00CD7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5107DF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F4AC09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99E176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2EC51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C58AE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1A6CCF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AC5A9A"/>
    <w:multiLevelType w:val="hybridMultilevel"/>
    <w:tmpl w:val="03809770"/>
    <w:lvl w:ilvl="0" w:tplc="07A6EA8A">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0051409" w:tentative="1">
      <w:start w:val="1"/>
      <w:numFmt w:val="bullet"/>
      <w:lvlText w:val=""/>
      <w:lvlJc w:val="left"/>
      <w:pPr>
        <w:ind w:left="1800" w:hanging="360"/>
      </w:pPr>
      <w:rPr>
        <w:rFonts w:ascii="Wingdings" w:hAnsi="Wingdings" w:hint="default"/>
      </w:rPr>
    </w:lvl>
    <w:lvl w:ilvl="3" w:tplc="00011409" w:tentative="1">
      <w:start w:val="1"/>
      <w:numFmt w:val="bullet"/>
      <w:lvlText w:val=""/>
      <w:lvlJc w:val="left"/>
      <w:pPr>
        <w:ind w:left="2520" w:hanging="360"/>
      </w:pPr>
      <w:rPr>
        <w:rFonts w:ascii="Symbol" w:hAnsi="Symbol" w:hint="default"/>
      </w:rPr>
    </w:lvl>
    <w:lvl w:ilvl="4" w:tplc="00031409" w:tentative="1">
      <w:start w:val="1"/>
      <w:numFmt w:val="bullet"/>
      <w:lvlText w:val="o"/>
      <w:lvlJc w:val="left"/>
      <w:pPr>
        <w:ind w:left="3240" w:hanging="360"/>
      </w:pPr>
      <w:rPr>
        <w:rFonts w:ascii="Courier New" w:hAnsi="Courier New" w:hint="default"/>
      </w:rPr>
    </w:lvl>
    <w:lvl w:ilvl="5" w:tplc="00051409" w:tentative="1">
      <w:start w:val="1"/>
      <w:numFmt w:val="bullet"/>
      <w:lvlText w:val=""/>
      <w:lvlJc w:val="left"/>
      <w:pPr>
        <w:ind w:left="3960" w:hanging="360"/>
      </w:pPr>
      <w:rPr>
        <w:rFonts w:ascii="Wingdings" w:hAnsi="Wingdings" w:hint="default"/>
      </w:rPr>
    </w:lvl>
    <w:lvl w:ilvl="6" w:tplc="00011409" w:tentative="1">
      <w:start w:val="1"/>
      <w:numFmt w:val="bullet"/>
      <w:lvlText w:val=""/>
      <w:lvlJc w:val="left"/>
      <w:pPr>
        <w:ind w:left="4680" w:hanging="360"/>
      </w:pPr>
      <w:rPr>
        <w:rFonts w:ascii="Symbol" w:hAnsi="Symbol" w:hint="default"/>
      </w:rPr>
    </w:lvl>
    <w:lvl w:ilvl="7" w:tplc="00031409" w:tentative="1">
      <w:start w:val="1"/>
      <w:numFmt w:val="bullet"/>
      <w:lvlText w:val="o"/>
      <w:lvlJc w:val="left"/>
      <w:pPr>
        <w:ind w:left="5400" w:hanging="360"/>
      </w:pPr>
      <w:rPr>
        <w:rFonts w:ascii="Courier New" w:hAnsi="Courier New" w:hint="default"/>
      </w:rPr>
    </w:lvl>
    <w:lvl w:ilvl="8" w:tplc="00051409" w:tentative="1">
      <w:start w:val="1"/>
      <w:numFmt w:val="bullet"/>
      <w:lvlText w:val=""/>
      <w:lvlJc w:val="left"/>
      <w:pPr>
        <w:ind w:left="6120" w:hanging="360"/>
      </w:pPr>
      <w:rPr>
        <w:rFonts w:ascii="Wingdings" w:hAnsi="Wingdings" w:hint="default"/>
      </w:rPr>
    </w:lvl>
  </w:abstractNum>
  <w:abstractNum w:abstractNumId="12" w15:restartNumberingAfterBreak="0">
    <w:nsid w:val="03E050FB"/>
    <w:multiLevelType w:val="hybridMultilevel"/>
    <w:tmpl w:val="D2BE3F90"/>
    <w:lvl w:ilvl="0" w:tplc="3F6C7446">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410" w:hanging="360"/>
      </w:pPr>
      <w:rPr>
        <w:rFonts w:ascii="Courier New" w:hAnsi="Courier New" w:hint="default"/>
      </w:rPr>
    </w:lvl>
    <w:lvl w:ilvl="2" w:tplc="04090005" w:tentative="1">
      <w:start w:val="1"/>
      <w:numFmt w:val="bullet"/>
      <w:lvlText w:val=""/>
      <w:lvlJc w:val="left"/>
      <w:pPr>
        <w:ind w:left="3130" w:hanging="360"/>
      </w:pPr>
      <w:rPr>
        <w:rFonts w:ascii="Wingdings" w:hAnsi="Wingdings" w:hint="default"/>
      </w:rPr>
    </w:lvl>
    <w:lvl w:ilvl="3" w:tplc="04090001" w:tentative="1">
      <w:start w:val="1"/>
      <w:numFmt w:val="bullet"/>
      <w:lvlText w:val=""/>
      <w:lvlJc w:val="left"/>
      <w:pPr>
        <w:ind w:left="3850" w:hanging="360"/>
      </w:pPr>
      <w:rPr>
        <w:rFonts w:ascii="Symbol" w:hAnsi="Symbol" w:hint="default"/>
      </w:rPr>
    </w:lvl>
    <w:lvl w:ilvl="4" w:tplc="04090003" w:tentative="1">
      <w:start w:val="1"/>
      <w:numFmt w:val="bullet"/>
      <w:lvlText w:val="o"/>
      <w:lvlJc w:val="left"/>
      <w:pPr>
        <w:ind w:left="4570" w:hanging="360"/>
      </w:pPr>
      <w:rPr>
        <w:rFonts w:ascii="Courier New" w:hAnsi="Courier New" w:hint="default"/>
      </w:rPr>
    </w:lvl>
    <w:lvl w:ilvl="5" w:tplc="04090005" w:tentative="1">
      <w:start w:val="1"/>
      <w:numFmt w:val="bullet"/>
      <w:lvlText w:val=""/>
      <w:lvlJc w:val="left"/>
      <w:pPr>
        <w:ind w:left="5290" w:hanging="360"/>
      </w:pPr>
      <w:rPr>
        <w:rFonts w:ascii="Wingdings" w:hAnsi="Wingdings" w:hint="default"/>
      </w:rPr>
    </w:lvl>
    <w:lvl w:ilvl="6" w:tplc="04090001" w:tentative="1">
      <w:start w:val="1"/>
      <w:numFmt w:val="bullet"/>
      <w:lvlText w:val=""/>
      <w:lvlJc w:val="left"/>
      <w:pPr>
        <w:ind w:left="6010" w:hanging="360"/>
      </w:pPr>
      <w:rPr>
        <w:rFonts w:ascii="Symbol" w:hAnsi="Symbol" w:hint="default"/>
      </w:rPr>
    </w:lvl>
    <w:lvl w:ilvl="7" w:tplc="04090003" w:tentative="1">
      <w:start w:val="1"/>
      <w:numFmt w:val="bullet"/>
      <w:lvlText w:val="o"/>
      <w:lvlJc w:val="left"/>
      <w:pPr>
        <w:ind w:left="6730" w:hanging="360"/>
      </w:pPr>
      <w:rPr>
        <w:rFonts w:ascii="Courier New" w:hAnsi="Courier New" w:hint="default"/>
      </w:rPr>
    </w:lvl>
    <w:lvl w:ilvl="8" w:tplc="04090005" w:tentative="1">
      <w:start w:val="1"/>
      <w:numFmt w:val="bullet"/>
      <w:lvlText w:val=""/>
      <w:lvlJc w:val="left"/>
      <w:pPr>
        <w:ind w:left="7450" w:hanging="360"/>
      </w:pPr>
      <w:rPr>
        <w:rFonts w:ascii="Wingdings" w:hAnsi="Wingdings" w:hint="default"/>
      </w:rPr>
    </w:lvl>
  </w:abstractNum>
  <w:abstractNum w:abstractNumId="13" w15:restartNumberingAfterBreak="0">
    <w:nsid w:val="04C94735"/>
    <w:multiLevelType w:val="multilevel"/>
    <w:tmpl w:val="093EDB7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085143F3"/>
    <w:multiLevelType w:val="hybridMultilevel"/>
    <w:tmpl w:val="193EAD0E"/>
    <w:lvl w:ilvl="0" w:tplc="07A6EA8A">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0051409" w:tentative="1">
      <w:start w:val="1"/>
      <w:numFmt w:val="bullet"/>
      <w:lvlText w:val=""/>
      <w:lvlJc w:val="left"/>
      <w:pPr>
        <w:ind w:left="1800" w:hanging="360"/>
      </w:pPr>
      <w:rPr>
        <w:rFonts w:ascii="Wingdings" w:hAnsi="Wingdings" w:hint="default"/>
      </w:rPr>
    </w:lvl>
    <w:lvl w:ilvl="3" w:tplc="00011409" w:tentative="1">
      <w:start w:val="1"/>
      <w:numFmt w:val="bullet"/>
      <w:lvlText w:val=""/>
      <w:lvlJc w:val="left"/>
      <w:pPr>
        <w:ind w:left="2520" w:hanging="360"/>
      </w:pPr>
      <w:rPr>
        <w:rFonts w:ascii="Symbol" w:hAnsi="Symbol" w:hint="default"/>
      </w:rPr>
    </w:lvl>
    <w:lvl w:ilvl="4" w:tplc="00031409" w:tentative="1">
      <w:start w:val="1"/>
      <w:numFmt w:val="bullet"/>
      <w:lvlText w:val="o"/>
      <w:lvlJc w:val="left"/>
      <w:pPr>
        <w:ind w:left="3240" w:hanging="360"/>
      </w:pPr>
      <w:rPr>
        <w:rFonts w:ascii="Courier New" w:hAnsi="Courier New" w:hint="default"/>
      </w:rPr>
    </w:lvl>
    <w:lvl w:ilvl="5" w:tplc="00051409" w:tentative="1">
      <w:start w:val="1"/>
      <w:numFmt w:val="bullet"/>
      <w:lvlText w:val=""/>
      <w:lvlJc w:val="left"/>
      <w:pPr>
        <w:ind w:left="3960" w:hanging="360"/>
      </w:pPr>
      <w:rPr>
        <w:rFonts w:ascii="Wingdings" w:hAnsi="Wingdings" w:hint="default"/>
      </w:rPr>
    </w:lvl>
    <w:lvl w:ilvl="6" w:tplc="00011409" w:tentative="1">
      <w:start w:val="1"/>
      <w:numFmt w:val="bullet"/>
      <w:lvlText w:val=""/>
      <w:lvlJc w:val="left"/>
      <w:pPr>
        <w:ind w:left="4680" w:hanging="360"/>
      </w:pPr>
      <w:rPr>
        <w:rFonts w:ascii="Symbol" w:hAnsi="Symbol" w:hint="default"/>
      </w:rPr>
    </w:lvl>
    <w:lvl w:ilvl="7" w:tplc="00031409" w:tentative="1">
      <w:start w:val="1"/>
      <w:numFmt w:val="bullet"/>
      <w:lvlText w:val="o"/>
      <w:lvlJc w:val="left"/>
      <w:pPr>
        <w:ind w:left="5400" w:hanging="360"/>
      </w:pPr>
      <w:rPr>
        <w:rFonts w:ascii="Courier New" w:hAnsi="Courier New" w:hint="default"/>
      </w:rPr>
    </w:lvl>
    <w:lvl w:ilvl="8" w:tplc="00051409" w:tentative="1">
      <w:start w:val="1"/>
      <w:numFmt w:val="bullet"/>
      <w:lvlText w:val=""/>
      <w:lvlJc w:val="left"/>
      <w:pPr>
        <w:ind w:left="6120" w:hanging="360"/>
      </w:pPr>
      <w:rPr>
        <w:rFonts w:ascii="Wingdings" w:hAnsi="Wingdings" w:hint="default"/>
      </w:rPr>
    </w:lvl>
  </w:abstractNum>
  <w:abstractNum w:abstractNumId="15" w15:restartNumberingAfterBreak="0">
    <w:nsid w:val="0C206291"/>
    <w:multiLevelType w:val="hybridMultilevel"/>
    <w:tmpl w:val="67300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5DE1C6B"/>
    <w:multiLevelType w:val="hybridMultilevel"/>
    <w:tmpl w:val="D87452C2"/>
    <w:lvl w:ilvl="0" w:tplc="07A6EA8A">
      <w:start w:val="1"/>
      <w:numFmt w:val="bullet"/>
      <w:lvlText w:val=""/>
      <w:lvlJc w:val="left"/>
      <w:pPr>
        <w:ind w:left="360" w:hanging="360"/>
      </w:pPr>
      <w:rPr>
        <w:rFonts w:ascii="Symbol" w:hAnsi="Symbol" w:hint="default"/>
      </w:rPr>
    </w:lvl>
    <w:lvl w:ilvl="1" w:tplc="4462BF5C">
      <w:start w:val="1"/>
      <w:numFmt w:val="bullet"/>
      <w:pStyle w:val="NCEABullet"/>
      <w:lvlText w:val="-"/>
      <w:lvlJc w:val="left"/>
      <w:pPr>
        <w:ind w:left="1080" w:hanging="360"/>
      </w:pPr>
      <w:rPr>
        <w:rFonts w:ascii="Courier New" w:hAnsi="Courier New" w:hint="default"/>
      </w:rPr>
    </w:lvl>
    <w:lvl w:ilvl="2" w:tplc="00051409">
      <w:start w:val="1"/>
      <w:numFmt w:val="bullet"/>
      <w:lvlText w:val=""/>
      <w:lvlJc w:val="left"/>
      <w:pPr>
        <w:ind w:left="1800" w:hanging="360"/>
      </w:pPr>
      <w:rPr>
        <w:rFonts w:ascii="Wingdings" w:hAnsi="Wingdings" w:hint="default"/>
      </w:rPr>
    </w:lvl>
    <w:lvl w:ilvl="3" w:tplc="00011409" w:tentative="1">
      <w:start w:val="1"/>
      <w:numFmt w:val="bullet"/>
      <w:lvlText w:val=""/>
      <w:lvlJc w:val="left"/>
      <w:pPr>
        <w:ind w:left="2520" w:hanging="360"/>
      </w:pPr>
      <w:rPr>
        <w:rFonts w:ascii="Symbol" w:hAnsi="Symbol" w:hint="default"/>
      </w:rPr>
    </w:lvl>
    <w:lvl w:ilvl="4" w:tplc="00031409" w:tentative="1">
      <w:start w:val="1"/>
      <w:numFmt w:val="bullet"/>
      <w:lvlText w:val="o"/>
      <w:lvlJc w:val="left"/>
      <w:pPr>
        <w:ind w:left="3240" w:hanging="360"/>
      </w:pPr>
      <w:rPr>
        <w:rFonts w:ascii="Courier New" w:hAnsi="Courier New" w:hint="default"/>
      </w:rPr>
    </w:lvl>
    <w:lvl w:ilvl="5" w:tplc="00051409" w:tentative="1">
      <w:start w:val="1"/>
      <w:numFmt w:val="bullet"/>
      <w:lvlText w:val=""/>
      <w:lvlJc w:val="left"/>
      <w:pPr>
        <w:ind w:left="3960" w:hanging="360"/>
      </w:pPr>
      <w:rPr>
        <w:rFonts w:ascii="Wingdings" w:hAnsi="Wingdings" w:hint="default"/>
      </w:rPr>
    </w:lvl>
    <w:lvl w:ilvl="6" w:tplc="00011409" w:tentative="1">
      <w:start w:val="1"/>
      <w:numFmt w:val="bullet"/>
      <w:lvlText w:val=""/>
      <w:lvlJc w:val="left"/>
      <w:pPr>
        <w:ind w:left="4680" w:hanging="360"/>
      </w:pPr>
      <w:rPr>
        <w:rFonts w:ascii="Symbol" w:hAnsi="Symbol" w:hint="default"/>
      </w:rPr>
    </w:lvl>
    <w:lvl w:ilvl="7" w:tplc="00031409" w:tentative="1">
      <w:start w:val="1"/>
      <w:numFmt w:val="bullet"/>
      <w:lvlText w:val="o"/>
      <w:lvlJc w:val="left"/>
      <w:pPr>
        <w:ind w:left="5400" w:hanging="360"/>
      </w:pPr>
      <w:rPr>
        <w:rFonts w:ascii="Courier New" w:hAnsi="Courier New" w:hint="default"/>
      </w:rPr>
    </w:lvl>
    <w:lvl w:ilvl="8" w:tplc="00051409" w:tentative="1">
      <w:start w:val="1"/>
      <w:numFmt w:val="bullet"/>
      <w:lvlText w:val=""/>
      <w:lvlJc w:val="left"/>
      <w:pPr>
        <w:ind w:left="6120" w:hanging="360"/>
      </w:pPr>
      <w:rPr>
        <w:rFonts w:ascii="Wingdings" w:hAnsi="Wingdings" w:hint="default"/>
      </w:rPr>
    </w:lvl>
  </w:abstractNum>
  <w:abstractNum w:abstractNumId="17" w15:restartNumberingAfterBreak="0">
    <w:nsid w:val="185945AA"/>
    <w:multiLevelType w:val="hybridMultilevel"/>
    <w:tmpl w:val="BF50D3D8"/>
    <w:lvl w:ilvl="0" w:tplc="FFFFFFFF">
      <w:start w:val="2"/>
      <w:numFmt w:val="bullet"/>
      <w:lvlText w:val="-"/>
      <w:lvlJc w:val="left"/>
      <w:pPr>
        <w:ind w:left="720" w:hanging="360"/>
      </w:pPr>
      <w:rPr>
        <w:rFonts w:ascii="Times New Roman" w:eastAsia="Times New Roman" w:hAnsi="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A00204A"/>
    <w:multiLevelType w:val="hybridMultilevel"/>
    <w:tmpl w:val="BC5C9152"/>
    <w:lvl w:ilvl="0" w:tplc="04090001">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9" w15:restartNumberingAfterBreak="0">
    <w:nsid w:val="1AE45AE7"/>
    <w:multiLevelType w:val="multilevel"/>
    <w:tmpl w:val="093EDB7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C981FEF"/>
    <w:multiLevelType w:val="hybridMultilevel"/>
    <w:tmpl w:val="F3186DCC"/>
    <w:lvl w:ilvl="0" w:tplc="8CDC6824">
      <w:numFmt w:val="bullet"/>
      <w:lvlText w:val="–"/>
      <w:lvlJc w:val="left"/>
      <w:pPr>
        <w:ind w:left="938" w:hanging="360"/>
      </w:pPr>
      <w:rPr>
        <w:rFonts w:ascii="Arial" w:eastAsia="Times New Roman" w:hAnsi="Aria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1D1440F1"/>
    <w:multiLevelType w:val="multilevel"/>
    <w:tmpl w:val="C81C79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8C5283"/>
    <w:multiLevelType w:val="hybridMultilevel"/>
    <w:tmpl w:val="73A86094"/>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23" w15:restartNumberingAfterBreak="0">
    <w:nsid w:val="33946ED5"/>
    <w:multiLevelType w:val="hybridMultilevel"/>
    <w:tmpl w:val="6A6AE9AA"/>
    <w:lvl w:ilvl="0" w:tplc="FFFFFFFF">
      <w:start w:val="2"/>
      <w:numFmt w:val="bullet"/>
      <w:lvlText w:val="-"/>
      <w:lvlJc w:val="left"/>
      <w:pPr>
        <w:ind w:left="720" w:hanging="360"/>
      </w:pPr>
      <w:rPr>
        <w:rFonts w:ascii="Times New Roman" w:eastAsia="Times New Roman" w:hAnsi="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5EF4D13"/>
    <w:multiLevelType w:val="multilevel"/>
    <w:tmpl w:val="F9164D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EEB7EE9"/>
    <w:multiLevelType w:val="multilevel"/>
    <w:tmpl w:val="D87452C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468B1151"/>
    <w:multiLevelType w:val="hybridMultilevel"/>
    <w:tmpl w:val="F9B0850E"/>
    <w:lvl w:ilvl="0" w:tplc="E0886F2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68E75F1"/>
    <w:multiLevelType w:val="hybridMultilevel"/>
    <w:tmpl w:val="311C7B3C"/>
    <w:lvl w:ilvl="0" w:tplc="E908EA3E">
      <w:numFmt w:val="bullet"/>
      <w:lvlText w:val="-"/>
      <w:lvlJc w:val="left"/>
      <w:pPr>
        <w:ind w:left="830" w:hanging="360"/>
      </w:pPr>
      <w:rPr>
        <w:rFonts w:ascii="Arial" w:eastAsia="Times New Roman" w:hAnsi="Arial" w:hint="default"/>
      </w:rPr>
    </w:lvl>
    <w:lvl w:ilvl="1" w:tplc="00031409" w:tentative="1">
      <w:start w:val="1"/>
      <w:numFmt w:val="bullet"/>
      <w:lvlText w:val="o"/>
      <w:lvlJc w:val="left"/>
      <w:pPr>
        <w:ind w:left="1550" w:hanging="360"/>
      </w:pPr>
      <w:rPr>
        <w:rFonts w:ascii="Courier New" w:hAnsi="Courier New" w:hint="default"/>
      </w:rPr>
    </w:lvl>
    <w:lvl w:ilvl="2" w:tplc="00051409" w:tentative="1">
      <w:start w:val="1"/>
      <w:numFmt w:val="bullet"/>
      <w:lvlText w:val=""/>
      <w:lvlJc w:val="left"/>
      <w:pPr>
        <w:ind w:left="2270" w:hanging="360"/>
      </w:pPr>
      <w:rPr>
        <w:rFonts w:ascii="Wingdings" w:hAnsi="Wingdings" w:hint="default"/>
      </w:rPr>
    </w:lvl>
    <w:lvl w:ilvl="3" w:tplc="00011409" w:tentative="1">
      <w:start w:val="1"/>
      <w:numFmt w:val="bullet"/>
      <w:lvlText w:val=""/>
      <w:lvlJc w:val="left"/>
      <w:pPr>
        <w:ind w:left="2990" w:hanging="360"/>
      </w:pPr>
      <w:rPr>
        <w:rFonts w:ascii="Symbol" w:hAnsi="Symbol" w:hint="default"/>
      </w:rPr>
    </w:lvl>
    <w:lvl w:ilvl="4" w:tplc="00031409" w:tentative="1">
      <w:start w:val="1"/>
      <w:numFmt w:val="bullet"/>
      <w:lvlText w:val="o"/>
      <w:lvlJc w:val="left"/>
      <w:pPr>
        <w:ind w:left="3710" w:hanging="360"/>
      </w:pPr>
      <w:rPr>
        <w:rFonts w:ascii="Courier New" w:hAnsi="Courier New" w:hint="default"/>
      </w:rPr>
    </w:lvl>
    <w:lvl w:ilvl="5" w:tplc="00051409" w:tentative="1">
      <w:start w:val="1"/>
      <w:numFmt w:val="bullet"/>
      <w:lvlText w:val=""/>
      <w:lvlJc w:val="left"/>
      <w:pPr>
        <w:ind w:left="4430" w:hanging="360"/>
      </w:pPr>
      <w:rPr>
        <w:rFonts w:ascii="Wingdings" w:hAnsi="Wingdings" w:hint="default"/>
      </w:rPr>
    </w:lvl>
    <w:lvl w:ilvl="6" w:tplc="00011409" w:tentative="1">
      <w:start w:val="1"/>
      <w:numFmt w:val="bullet"/>
      <w:lvlText w:val=""/>
      <w:lvlJc w:val="left"/>
      <w:pPr>
        <w:ind w:left="5150" w:hanging="360"/>
      </w:pPr>
      <w:rPr>
        <w:rFonts w:ascii="Symbol" w:hAnsi="Symbol" w:hint="default"/>
      </w:rPr>
    </w:lvl>
    <w:lvl w:ilvl="7" w:tplc="00031409" w:tentative="1">
      <w:start w:val="1"/>
      <w:numFmt w:val="bullet"/>
      <w:lvlText w:val="o"/>
      <w:lvlJc w:val="left"/>
      <w:pPr>
        <w:ind w:left="5870" w:hanging="360"/>
      </w:pPr>
      <w:rPr>
        <w:rFonts w:ascii="Courier New" w:hAnsi="Courier New" w:hint="default"/>
      </w:rPr>
    </w:lvl>
    <w:lvl w:ilvl="8" w:tplc="00051409" w:tentative="1">
      <w:start w:val="1"/>
      <w:numFmt w:val="bullet"/>
      <w:lvlText w:val=""/>
      <w:lvlJc w:val="left"/>
      <w:pPr>
        <w:ind w:left="6590" w:hanging="360"/>
      </w:pPr>
      <w:rPr>
        <w:rFonts w:ascii="Wingdings" w:hAnsi="Wingdings" w:hint="default"/>
      </w:rPr>
    </w:lvl>
  </w:abstractNum>
  <w:abstractNum w:abstractNumId="28" w15:restartNumberingAfterBreak="0">
    <w:nsid w:val="58F61652"/>
    <w:multiLevelType w:val="hybridMultilevel"/>
    <w:tmpl w:val="80E8B2B0"/>
    <w:lvl w:ilvl="0" w:tplc="07A6EA8A">
      <w:start w:val="1"/>
      <w:numFmt w:val="bullet"/>
      <w:lvlText w:val=""/>
      <w:lvlJc w:val="left"/>
      <w:pPr>
        <w:ind w:left="720" w:hanging="360"/>
      </w:pPr>
      <w:rPr>
        <w:rFonts w:ascii="Symbol" w:hAnsi="Symbol" w:hint="default"/>
      </w:rPr>
    </w:lvl>
    <w:lvl w:ilvl="1" w:tplc="00031409">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29" w15:restartNumberingAfterBreak="0">
    <w:nsid w:val="5D1F2AE9"/>
    <w:multiLevelType w:val="hybridMultilevel"/>
    <w:tmpl w:val="AAF62878"/>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30" w15:restartNumberingAfterBreak="0">
    <w:nsid w:val="5F6C0641"/>
    <w:multiLevelType w:val="multilevel"/>
    <w:tmpl w:val="311C7B3C"/>
    <w:lvl w:ilvl="0">
      <w:numFmt w:val="bullet"/>
      <w:lvlText w:val="-"/>
      <w:lvlJc w:val="left"/>
      <w:pPr>
        <w:ind w:left="830" w:hanging="360"/>
      </w:pPr>
      <w:rPr>
        <w:rFonts w:ascii="Arial" w:eastAsia="Times New Roman" w:hAnsi="Arial" w:hint="default"/>
      </w:rPr>
    </w:lvl>
    <w:lvl w:ilvl="1">
      <w:start w:val="1"/>
      <w:numFmt w:val="bullet"/>
      <w:lvlText w:val="o"/>
      <w:lvlJc w:val="left"/>
      <w:pPr>
        <w:ind w:left="1550" w:hanging="360"/>
      </w:pPr>
      <w:rPr>
        <w:rFonts w:ascii="Courier New" w:hAnsi="Courier New" w:hint="default"/>
      </w:rPr>
    </w:lvl>
    <w:lvl w:ilvl="2">
      <w:start w:val="1"/>
      <w:numFmt w:val="bullet"/>
      <w:lvlText w:val=""/>
      <w:lvlJc w:val="left"/>
      <w:pPr>
        <w:ind w:left="2270" w:hanging="360"/>
      </w:pPr>
      <w:rPr>
        <w:rFonts w:ascii="Wingdings" w:hAnsi="Wingdings" w:hint="default"/>
      </w:rPr>
    </w:lvl>
    <w:lvl w:ilvl="3">
      <w:start w:val="1"/>
      <w:numFmt w:val="bullet"/>
      <w:lvlText w:val=""/>
      <w:lvlJc w:val="left"/>
      <w:pPr>
        <w:ind w:left="2990" w:hanging="360"/>
      </w:pPr>
      <w:rPr>
        <w:rFonts w:ascii="Symbol" w:hAnsi="Symbol" w:hint="default"/>
      </w:rPr>
    </w:lvl>
    <w:lvl w:ilvl="4">
      <w:start w:val="1"/>
      <w:numFmt w:val="bullet"/>
      <w:lvlText w:val="o"/>
      <w:lvlJc w:val="left"/>
      <w:pPr>
        <w:ind w:left="3710" w:hanging="360"/>
      </w:pPr>
      <w:rPr>
        <w:rFonts w:ascii="Courier New" w:hAnsi="Courier New" w:hint="default"/>
      </w:rPr>
    </w:lvl>
    <w:lvl w:ilvl="5">
      <w:start w:val="1"/>
      <w:numFmt w:val="bullet"/>
      <w:lvlText w:val=""/>
      <w:lvlJc w:val="left"/>
      <w:pPr>
        <w:ind w:left="4430" w:hanging="360"/>
      </w:pPr>
      <w:rPr>
        <w:rFonts w:ascii="Wingdings" w:hAnsi="Wingdings" w:hint="default"/>
      </w:rPr>
    </w:lvl>
    <w:lvl w:ilvl="6">
      <w:start w:val="1"/>
      <w:numFmt w:val="bullet"/>
      <w:lvlText w:val=""/>
      <w:lvlJc w:val="left"/>
      <w:pPr>
        <w:ind w:left="5150" w:hanging="360"/>
      </w:pPr>
      <w:rPr>
        <w:rFonts w:ascii="Symbol" w:hAnsi="Symbol" w:hint="default"/>
      </w:rPr>
    </w:lvl>
    <w:lvl w:ilvl="7">
      <w:start w:val="1"/>
      <w:numFmt w:val="bullet"/>
      <w:lvlText w:val="o"/>
      <w:lvlJc w:val="left"/>
      <w:pPr>
        <w:ind w:left="5870" w:hanging="360"/>
      </w:pPr>
      <w:rPr>
        <w:rFonts w:ascii="Courier New" w:hAnsi="Courier New" w:hint="default"/>
      </w:rPr>
    </w:lvl>
    <w:lvl w:ilvl="8">
      <w:start w:val="1"/>
      <w:numFmt w:val="bullet"/>
      <w:lvlText w:val=""/>
      <w:lvlJc w:val="left"/>
      <w:pPr>
        <w:ind w:left="6590" w:hanging="360"/>
      </w:pPr>
      <w:rPr>
        <w:rFonts w:ascii="Wingdings" w:hAnsi="Wingdings" w:hint="default"/>
      </w:rPr>
    </w:lvl>
  </w:abstractNum>
  <w:abstractNum w:abstractNumId="31" w15:restartNumberingAfterBreak="0">
    <w:nsid w:val="61A4174F"/>
    <w:multiLevelType w:val="multilevel"/>
    <w:tmpl w:val="093EDB72"/>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2482025"/>
    <w:multiLevelType w:val="hybridMultilevel"/>
    <w:tmpl w:val="D1F407A8"/>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33" w15:restartNumberingAfterBreak="0">
    <w:nsid w:val="6CDD19FD"/>
    <w:multiLevelType w:val="hybridMultilevel"/>
    <w:tmpl w:val="51C696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F1962FB"/>
    <w:multiLevelType w:val="hybridMultilevel"/>
    <w:tmpl w:val="A336C51A"/>
    <w:lvl w:ilvl="0" w:tplc="00010409">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5" w15:restartNumberingAfterBreak="0">
    <w:nsid w:val="75965C62"/>
    <w:multiLevelType w:val="multilevel"/>
    <w:tmpl w:val="630636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8D9648C"/>
    <w:multiLevelType w:val="hybridMultilevel"/>
    <w:tmpl w:val="4DE226B6"/>
    <w:lvl w:ilvl="0" w:tplc="14090001">
      <w:start w:val="1"/>
      <w:numFmt w:val="bullet"/>
      <w:lvlText w:val=""/>
      <w:lvlJc w:val="left"/>
      <w:pPr>
        <w:ind w:left="654" w:hanging="360"/>
      </w:pPr>
      <w:rPr>
        <w:rFonts w:ascii="Symbol" w:hAnsi="Symbol" w:hint="default"/>
      </w:rPr>
    </w:lvl>
    <w:lvl w:ilvl="1" w:tplc="14090003" w:tentative="1">
      <w:start w:val="1"/>
      <w:numFmt w:val="bullet"/>
      <w:lvlText w:val="o"/>
      <w:lvlJc w:val="left"/>
      <w:pPr>
        <w:ind w:left="1374" w:hanging="360"/>
      </w:pPr>
      <w:rPr>
        <w:rFonts w:ascii="Courier New" w:hAnsi="Courier New" w:cs="Courier New" w:hint="default"/>
      </w:rPr>
    </w:lvl>
    <w:lvl w:ilvl="2" w:tplc="14090005" w:tentative="1">
      <w:start w:val="1"/>
      <w:numFmt w:val="bullet"/>
      <w:lvlText w:val=""/>
      <w:lvlJc w:val="left"/>
      <w:pPr>
        <w:ind w:left="2094" w:hanging="360"/>
      </w:pPr>
      <w:rPr>
        <w:rFonts w:ascii="Wingdings" w:hAnsi="Wingdings" w:hint="default"/>
      </w:rPr>
    </w:lvl>
    <w:lvl w:ilvl="3" w:tplc="14090001" w:tentative="1">
      <w:start w:val="1"/>
      <w:numFmt w:val="bullet"/>
      <w:lvlText w:val=""/>
      <w:lvlJc w:val="left"/>
      <w:pPr>
        <w:ind w:left="2814" w:hanging="360"/>
      </w:pPr>
      <w:rPr>
        <w:rFonts w:ascii="Symbol" w:hAnsi="Symbol" w:hint="default"/>
      </w:rPr>
    </w:lvl>
    <w:lvl w:ilvl="4" w:tplc="14090003" w:tentative="1">
      <w:start w:val="1"/>
      <w:numFmt w:val="bullet"/>
      <w:lvlText w:val="o"/>
      <w:lvlJc w:val="left"/>
      <w:pPr>
        <w:ind w:left="3534" w:hanging="360"/>
      </w:pPr>
      <w:rPr>
        <w:rFonts w:ascii="Courier New" w:hAnsi="Courier New" w:cs="Courier New" w:hint="default"/>
      </w:rPr>
    </w:lvl>
    <w:lvl w:ilvl="5" w:tplc="14090005" w:tentative="1">
      <w:start w:val="1"/>
      <w:numFmt w:val="bullet"/>
      <w:lvlText w:val=""/>
      <w:lvlJc w:val="left"/>
      <w:pPr>
        <w:ind w:left="4254" w:hanging="360"/>
      </w:pPr>
      <w:rPr>
        <w:rFonts w:ascii="Wingdings" w:hAnsi="Wingdings" w:hint="default"/>
      </w:rPr>
    </w:lvl>
    <w:lvl w:ilvl="6" w:tplc="14090001" w:tentative="1">
      <w:start w:val="1"/>
      <w:numFmt w:val="bullet"/>
      <w:lvlText w:val=""/>
      <w:lvlJc w:val="left"/>
      <w:pPr>
        <w:ind w:left="4974" w:hanging="360"/>
      </w:pPr>
      <w:rPr>
        <w:rFonts w:ascii="Symbol" w:hAnsi="Symbol" w:hint="default"/>
      </w:rPr>
    </w:lvl>
    <w:lvl w:ilvl="7" w:tplc="14090003" w:tentative="1">
      <w:start w:val="1"/>
      <w:numFmt w:val="bullet"/>
      <w:lvlText w:val="o"/>
      <w:lvlJc w:val="left"/>
      <w:pPr>
        <w:ind w:left="5694" w:hanging="360"/>
      </w:pPr>
      <w:rPr>
        <w:rFonts w:ascii="Courier New" w:hAnsi="Courier New" w:cs="Courier New" w:hint="default"/>
      </w:rPr>
    </w:lvl>
    <w:lvl w:ilvl="8" w:tplc="14090005" w:tentative="1">
      <w:start w:val="1"/>
      <w:numFmt w:val="bullet"/>
      <w:lvlText w:val=""/>
      <w:lvlJc w:val="left"/>
      <w:pPr>
        <w:ind w:left="6414" w:hanging="360"/>
      </w:pPr>
      <w:rPr>
        <w:rFonts w:ascii="Wingdings" w:hAnsi="Wingdings" w:hint="default"/>
      </w:rPr>
    </w:lvl>
  </w:abstractNum>
  <w:abstractNum w:abstractNumId="37" w15:restartNumberingAfterBreak="0">
    <w:nsid w:val="7BCD4452"/>
    <w:multiLevelType w:val="hybridMultilevel"/>
    <w:tmpl w:val="630636D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num w:numId="1">
    <w:abstractNumId w:val="37"/>
  </w:num>
  <w:num w:numId="2">
    <w:abstractNumId w:val="32"/>
  </w:num>
  <w:num w:numId="3">
    <w:abstractNumId w:val="29"/>
  </w:num>
  <w:num w:numId="4">
    <w:abstractNumId w:val="27"/>
  </w:num>
  <w:num w:numId="5">
    <w:abstractNumId w:val="28"/>
  </w:num>
  <w:num w:numId="6">
    <w:abstractNumId w:val="22"/>
  </w:num>
  <w:num w:numId="7">
    <w:abstractNumId w:val="23"/>
  </w:num>
  <w:num w:numId="8">
    <w:abstractNumId w:val="33"/>
  </w:num>
  <w:num w:numId="9">
    <w:abstractNumId w:val="17"/>
  </w:num>
  <w:num w:numId="10">
    <w:abstractNumId w:val="36"/>
  </w:num>
  <w:num w:numId="11">
    <w:abstractNumId w:val="0"/>
  </w:num>
  <w:num w:numId="12">
    <w:abstractNumId w:val="24"/>
  </w:num>
  <w:num w:numId="13">
    <w:abstractNumId w:val="18"/>
  </w:num>
  <w:num w:numId="14">
    <w:abstractNumId w:val="21"/>
  </w:num>
  <w:num w:numId="15">
    <w:abstractNumId w:val="16"/>
  </w:num>
  <w:num w:numId="16">
    <w:abstractNumId w:val="19"/>
  </w:num>
  <w:num w:numId="17">
    <w:abstractNumId w:val="14"/>
  </w:num>
  <w:num w:numId="18">
    <w:abstractNumId w:val="11"/>
  </w:num>
  <w:num w:numId="19">
    <w:abstractNumId w:val="10"/>
  </w:num>
  <w:num w:numId="20">
    <w:abstractNumId w:val="8"/>
  </w:num>
  <w:num w:numId="21">
    <w:abstractNumId w:val="7"/>
  </w:num>
  <w:num w:numId="22">
    <w:abstractNumId w:val="6"/>
  </w:num>
  <w:num w:numId="23">
    <w:abstractNumId w:val="5"/>
  </w:num>
  <w:num w:numId="24">
    <w:abstractNumId w:val="9"/>
  </w:num>
  <w:num w:numId="25">
    <w:abstractNumId w:val="4"/>
  </w:num>
  <w:num w:numId="26">
    <w:abstractNumId w:val="3"/>
  </w:num>
  <w:num w:numId="27">
    <w:abstractNumId w:val="2"/>
  </w:num>
  <w:num w:numId="28">
    <w:abstractNumId w:val="1"/>
  </w:num>
  <w:num w:numId="29">
    <w:abstractNumId w:val="34"/>
  </w:num>
  <w:num w:numId="30">
    <w:abstractNumId w:val="35"/>
  </w:num>
  <w:num w:numId="31">
    <w:abstractNumId w:val="13"/>
  </w:num>
  <w:num w:numId="32">
    <w:abstractNumId w:val="15"/>
  </w:num>
  <w:num w:numId="33">
    <w:abstractNumId w:val="30"/>
  </w:num>
  <w:num w:numId="34">
    <w:abstractNumId w:val="20"/>
  </w:num>
  <w:num w:numId="35">
    <w:abstractNumId w:val="31"/>
  </w:num>
  <w:num w:numId="36">
    <w:abstractNumId w:val="16"/>
    <w:lvlOverride w:ilvl="0">
      <w:startOverride w:val="1"/>
    </w:lvlOverride>
  </w:num>
  <w:num w:numId="37">
    <w:abstractNumId w:val="25"/>
  </w:num>
  <w:num w:numId="38">
    <w:abstractNumId w:val="1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removePersonalInformation/>
  <w:removeDateAndTime/>
  <w:displayBackgroundShap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C5"/>
    <w:rsid w:val="00025F66"/>
    <w:rsid w:val="00040ED1"/>
    <w:rsid w:val="00045AC2"/>
    <w:rsid w:val="000530FF"/>
    <w:rsid w:val="00065E96"/>
    <w:rsid w:val="00072624"/>
    <w:rsid w:val="00073433"/>
    <w:rsid w:val="00093499"/>
    <w:rsid w:val="000945D0"/>
    <w:rsid w:val="000D3705"/>
    <w:rsid w:val="000D5342"/>
    <w:rsid w:val="000F00C3"/>
    <w:rsid w:val="000F4C30"/>
    <w:rsid w:val="00100704"/>
    <w:rsid w:val="0013695C"/>
    <w:rsid w:val="0014124F"/>
    <w:rsid w:val="00141EB9"/>
    <w:rsid w:val="00144949"/>
    <w:rsid w:val="00187F16"/>
    <w:rsid w:val="001A44B3"/>
    <w:rsid w:val="001C0580"/>
    <w:rsid w:val="001D3E79"/>
    <w:rsid w:val="001E2E03"/>
    <w:rsid w:val="002136C8"/>
    <w:rsid w:val="00251162"/>
    <w:rsid w:val="002A5E0B"/>
    <w:rsid w:val="002B689D"/>
    <w:rsid w:val="002C3C86"/>
    <w:rsid w:val="002D2FEA"/>
    <w:rsid w:val="002D3637"/>
    <w:rsid w:val="002F66FC"/>
    <w:rsid w:val="003174B8"/>
    <w:rsid w:val="00337FD0"/>
    <w:rsid w:val="00340A7D"/>
    <w:rsid w:val="0034427C"/>
    <w:rsid w:val="00347161"/>
    <w:rsid w:val="00350FB2"/>
    <w:rsid w:val="00366A78"/>
    <w:rsid w:val="00385527"/>
    <w:rsid w:val="0039161C"/>
    <w:rsid w:val="00391A95"/>
    <w:rsid w:val="00394906"/>
    <w:rsid w:val="003B3F26"/>
    <w:rsid w:val="003B64D0"/>
    <w:rsid w:val="003E5D92"/>
    <w:rsid w:val="003E769D"/>
    <w:rsid w:val="00406182"/>
    <w:rsid w:val="00407957"/>
    <w:rsid w:val="00420922"/>
    <w:rsid w:val="00455E3F"/>
    <w:rsid w:val="004913C2"/>
    <w:rsid w:val="00496F48"/>
    <w:rsid w:val="004A0DF5"/>
    <w:rsid w:val="004A2F73"/>
    <w:rsid w:val="004B53F4"/>
    <w:rsid w:val="004B64AF"/>
    <w:rsid w:val="004C2369"/>
    <w:rsid w:val="004C2622"/>
    <w:rsid w:val="004D02FC"/>
    <w:rsid w:val="005112E2"/>
    <w:rsid w:val="00511627"/>
    <w:rsid w:val="0052257D"/>
    <w:rsid w:val="005225B2"/>
    <w:rsid w:val="00531794"/>
    <w:rsid w:val="00551C84"/>
    <w:rsid w:val="0056040D"/>
    <w:rsid w:val="00562974"/>
    <w:rsid w:val="0059452B"/>
    <w:rsid w:val="005B144B"/>
    <w:rsid w:val="005D08E8"/>
    <w:rsid w:val="005E0E3D"/>
    <w:rsid w:val="005F4F13"/>
    <w:rsid w:val="00615077"/>
    <w:rsid w:val="00637AE6"/>
    <w:rsid w:val="00643088"/>
    <w:rsid w:val="0064521C"/>
    <w:rsid w:val="00660CA1"/>
    <w:rsid w:val="00680E96"/>
    <w:rsid w:val="00684D06"/>
    <w:rsid w:val="00694946"/>
    <w:rsid w:val="006A0260"/>
    <w:rsid w:val="006A6175"/>
    <w:rsid w:val="006B2CE0"/>
    <w:rsid w:val="006B3885"/>
    <w:rsid w:val="006D7CCF"/>
    <w:rsid w:val="006E4AD5"/>
    <w:rsid w:val="007070C3"/>
    <w:rsid w:val="00710795"/>
    <w:rsid w:val="007169AB"/>
    <w:rsid w:val="007369CD"/>
    <w:rsid w:val="007459B9"/>
    <w:rsid w:val="00773610"/>
    <w:rsid w:val="00784AFC"/>
    <w:rsid w:val="00786D55"/>
    <w:rsid w:val="007915A7"/>
    <w:rsid w:val="007A2C37"/>
    <w:rsid w:val="007B40D9"/>
    <w:rsid w:val="007D6AD7"/>
    <w:rsid w:val="007E633E"/>
    <w:rsid w:val="0081123E"/>
    <w:rsid w:val="008262F1"/>
    <w:rsid w:val="00853392"/>
    <w:rsid w:val="00885F3C"/>
    <w:rsid w:val="008A5486"/>
    <w:rsid w:val="008B47BB"/>
    <w:rsid w:val="008C0D7B"/>
    <w:rsid w:val="008F15CE"/>
    <w:rsid w:val="008F1E89"/>
    <w:rsid w:val="008F2FAF"/>
    <w:rsid w:val="00907946"/>
    <w:rsid w:val="00914600"/>
    <w:rsid w:val="00964BE3"/>
    <w:rsid w:val="00970028"/>
    <w:rsid w:val="00983FD9"/>
    <w:rsid w:val="00984C03"/>
    <w:rsid w:val="00985794"/>
    <w:rsid w:val="00997AEE"/>
    <w:rsid w:val="009A013D"/>
    <w:rsid w:val="009B6C57"/>
    <w:rsid w:val="009C1B8D"/>
    <w:rsid w:val="009D5D51"/>
    <w:rsid w:val="009E00BE"/>
    <w:rsid w:val="009E2D49"/>
    <w:rsid w:val="00A06077"/>
    <w:rsid w:val="00A12AA5"/>
    <w:rsid w:val="00A1313D"/>
    <w:rsid w:val="00A25920"/>
    <w:rsid w:val="00A46E23"/>
    <w:rsid w:val="00A64906"/>
    <w:rsid w:val="00A64972"/>
    <w:rsid w:val="00A65731"/>
    <w:rsid w:val="00A82CF2"/>
    <w:rsid w:val="00AB69DB"/>
    <w:rsid w:val="00AB73F5"/>
    <w:rsid w:val="00AC257E"/>
    <w:rsid w:val="00AC7694"/>
    <w:rsid w:val="00AD0697"/>
    <w:rsid w:val="00AF0759"/>
    <w:rsid w:val="00AF6666"/>
    <w:rsid w:val="00B01AF8"/>
    <w:rsid w:val="00B03528"/>
    <w:rsid w:val="00B14CB7"/>
    <w:rsid w:val="00B66BF7"/>
    <w:rsid w:val="00B7683D"/>
    <w:rsid w:val="00B851C4"/>
    <w:rsid w:val="00B94E5E"/>
    <w:rsid w:val="00B95CFD"/>
    <w:rsid w:val="00B97DCE"/>
    <w:rsid w:val="00BB5C3D"/>
    <w:rsid w:val="00BC600E"/>
    <w:rsid w:val="00BE3FB9"/>
    <w:rsid w:val="00C00906"/>
    <w:rsid w:val="00C022EB"/>
    <w:rsid w:val="00C10604"/>
    <w:rsid w:val="00C43B33"/>
    <w:rsid w:val="00C45436"/>
    <w:rsid w:val="00C466C1"/>
    <w:rsid w:val="00C86423"/>
    <w:rsid w:val="00C950C8"/>
    <w:rsid w:val="00CC3D88"/>
    <w:rsid w:val="00CD5586"/>
    <w:rsid w:val="00CE13C5"/>
    <w:rsid w:val="00CE7E43"/>
    <w:rsid w:val="00CF134B"/>
    <w:rsid w:val="00D0789F"/>
    <w:rsid w:val="00D21209"/>
    <w:rsid w:val="00D237C7"/>
    <w:rsid w:val="00D40ACC"/>
    <w:rsid w:val="00D560A1"/>
    <w:rsid w:val="00D60904"/>
    <w:rsid w:val="00D64469"/>
    <w:rsid w:val="00D733D2"/>
    <w:rsid w:val="00D74322"/>
    <w:rsid w:val="00D80B9F"/>
    <w:rsid w:val="00D850CC"/>
    <w:rsid w:val="00DB33C6"/>
    <w:rsid w:val="00DB7B86"/>
    <w:rsid w:val="00DC1930"/>
    <w:rsid w:val="00DE42B6"/>
    <w:rsid w:val="00DF0E73"/>
    <w:rsid w:val="00E003EE"/>
    <w:rsid w:val="00E071EE"/>
    <w:rsid w:val="00E24FBA"/>
    <w:rsid w:val="00E3035B"/>
    <w:rsid w:val="00E44959"/>
    <w:rsid w:val="00E46811"/>
    <w:rsid w:val="00E54469"/>
    <w:rsid w:val="00E60184"/>
    <w:rsid w:val="00E9534B"/>
    <w:rsid w:val="00E977F0"/>
    <w:rsid w:val="00EA2C17"/>
    <w:rsid w:val="00EA354A"/>
    <w:rsid w:val="00EA6F68"/>
    <w:rsid w:val="00EB2CE8"/>
    <w:rsid w:val="00EB50C0"/>
    <w:rsid w:val="00EC5F5F"/>
    <w:rsid w:val="00EC6873"/>
    <w:rsid w:val="00EF0898"/>
    <w:rsid w:val="00F14CEB"/>
    <w:rsid w:val="00F4648E"/>
    <w:rsid w:val="00F5013E"/>
    <w:rsid w:val="00F7705E"/>
    <w:rsid w:val="00F82873"/>
    <w:rsid w:val="00FA09C4"/>
    <w:rsid w:val="00FA1632"/>
    <w:rsid w:val="00FA7170"/>
    <w:rsid w:val="00FE531F"/>
    <w:rsid w:val="00FE5A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8443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13C5"/>
    <w:rPr>
      <w:sz w:val="24"/>
      <w:szCs w:val="24"/>
      <w:lang w:val="en-GB"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E13C5"/>
    <w:pPr>
      <w:tabs>
        <w:tab w:val="center" w:pos="4153"/>
        <w:tab w:val="right" w:pos="8306"/>
      </w:tabs>
    </w:pPr>
    <w:rPr>
      <w:rFonts w:ascii="Arial" w:hAnsi="Arial"/>
      <w:szCs w:val="20"/>
      <w:lang w:val="en-NZ"/>
    </w:rPr>
  </w:style>
  <w:style w:type="character" w:customStyle="1" w:styleId="FooterChar">
    <w:name w:val="Footer Char"/>
    <w:rsid w:val="00CE13C5"/>
    <w:rPr>
      <w:rFonts w:ascii="Arial" w:hAnsi="Arial" w:cs="Times New Roman"/>
      <w:sz w:val="24"/>
      <w:lang w:val="x-none" w:eastAsia="en-US"/>
    </w:rPr>
  </w:style>
  <w:style w:type="paragraph" w:styleId="Header">
    <w:name w:val="header"/>
    <w:basedOn w:val="Normal"/>
    <w:rsid w:val="00CE13C5"/>
    <w:pPr>
      <w:tabs>
        <w:tab w:val="center" w:pos="4153"/>
        <w:tab w:val="right" w:pos="8306"/>
      </w:tabs>
    </w:pPr>
    <w:rPr>
      <w:rFonts w:ascii="Arial" w:hAnsi="Arial"/>
      <w:szCs w:val="20"/>
      <w:lang w:val="en-NZ"/>
    </w:rPr>
  </w:style>
  <w:style w:type="character" w:customStyle="1" w:styleId="HeaderChar">
    <w:name w:val="Header Char"/>
    <w:rsid w:val="00CE13C5"/>
    <w:rPr>
      <w:rFonts w:ascii="Arial" w:hAnsi="Arial" w:cs="Times New Roman"/>
      <w:sz w:val="24"/>
      <w:lang w:val="x-none" w:eastAsia="en-US"/>
    </w:rPr>
  </w:style>
  <w:style w:type="character" w:styleId="PageNumber">
    <w:name w:val="page number"/>
    <w:rsid w:val="00CE13C5"/>
    <w:rPr>
      <w:rFonts w:cs="Times New Roman"/>
    </w:rPr>
  </w:style>
  <w:style w:type="paragraph" w:customStyle="1" w:styleId="NCEAHeadInfoL1">
    <w:name w:val="NCEA Head Info L1"/>
    <w:rsid w:val="00CE13C5"/>
    <w:pPr>
      <w:spacing w:before="200" w:after="200"/>
    </w:pPr>
    <w:rPr>
      <w:rFonts w:ascii="Arial" w:hAnsi="Arial" w:cs="Arial"/>
      <w:b/>
      <w:sz w:val="32"/>
      <w:lang w:bidi="en-US"/>
    </w:rPr>
  </w:style>
  <w:style w:type="paragraph" w:customStyle="1" w:styleId="NCEAHeadInfoL2">
    <w:name w:val="NCEA Head Info  L2"/>
    <w:basedOn w:val="Normal"/>
    <w:rsid w:val="00CE13C5"/>
    <w:pPr>
      <w:spacing w:before="120" w:after="120"/>
    </w:pPr>
    <w:rPr>
      <w:rFonts w:ascii="Arial" w:hAnsi="Arial" w:cs="Arial"/>
      <w:b/>
      <w:sz w:val="28"/>
      <w:szCs w:val="36"/>
      <w:lang w:val="en-NZ" w:eastAsia="en-NZ"/>
    </w:rPr>
  </w:style>
  <w:style w:type="paragraph" w:customStyle="1" w:styleId="NCEAbodytext">
    <w:name w:val="NCEA bodytext"/>
    <w:rsid w:val="00761C21"/>
    <w:pPr>
      <w:tabs>
        <w:tab w:val="left" w:pos="397"/>
        <w:tab w:val="left" w:pos="794"/>
        <w:tab w:val="left" w:pos="1191"/>
      </w:tabs>
      <w:spacing w:before="120" w:after="120"/>
    </w:pPr>
    <w:rPr>
      <w:rFonts w:ascii="Arial" w:hAnsi="Arial" w:cs="Arial"/>
      <w:sz w:val="22"/>
      <w:lang w:bidi="en-US"/>
    </w:rPr>
  </w:style>
  <w:style w:type="paragraph" w:customStyle="1" w:styleId="NCEAInstructionsbanner">
    <w:name w:val="NCEA Instructions banner"/>
    <w:basedOn w:val="Normal"/>
    <w:rsid w:val="00CE13C5"/>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CE13C5"/>
    <w:pPr>
      <w:keepNext/>
      <w:spacing w:before="240" w:after="180"/>
    </w:pPr>
    <w:rPr>
      <w:rFonts w:ascii="Arial" w:hAnsi="Arial" w:cs="Arial"/>
      <w:b/>
      <w:sz w:val="28"/>
      <w:szCs w:val="20"/>
      <w:lang w:val="en-NZ" w:eastAsia="en-NZ"/>
    </w:rPr>
  </w:style>
  <w:style w:type="paragraph" w:customStyle="1" w:styleId="NCEAtablehead">
    <w:name w:val="NCEA table head"/>
    <w:basedOn w:val="Normal"/>
    <w:rsid w:val="00CE13C5"/>
    <w:pPr>
      <w:spacing w:before="60" w:after="60"/>
      <w:jc w:val="center"/>
    </w:pPr>
    <w:rPr>
      <w:rFonts w:ascii="Arial" w:hAnsi="Arial" w:cs="Arial"/>
      <w:b/>
      <w:sz w:val="20"/>
      <w:szCs w:val="22"/>
      <w:lang w:eastAsia="en-NZ"/>
    </w:rPr>
  </w:style>
  <w:style w:type="paragraph" w:customStyle="1" w:styleId="NCEAtablebody">
    <w:name w:val="NCEA table body"/>
    <w:basedOn w:val="Normal"/>
    <w:uiPriority w:val="99"/>
    <w:rsid w:val="00CE13C5"/>
    <w:pPr>
      <w:spacing w:before="40" w:after="40"/>
    </w:pPr>
    <w:rPr>
      <w:rFonts w:ascii="Arial" w:hAnsi="Arial"/>
      <w:sz w:val="20"/>
      <w:szCs w:val="20"/>
      <w:lang w:val="en-NZ" w:eastAsia="en-NZ"/>
    </w:rPr>
  </w:style>
  <w:style w:type="paragraph" w:customStyle="1" w:styleId="NCEAL3heading">
    <w:name w:val="NCEA L3 heading"/>
    <w:basedOn w:val="NCEAL2heading"/>
    <w:rsid w:val="00CE13C5"/>
    <w:rPr>
      <w:i/>
      <w:sz w:val="24"/>
    </w:rPr>
  </w:style>
  <w:style w:type="paragraph" w:customStyle="1" w:styleId="NCEAHeaderFooter">
    <w:name w:val="NCEA Header/Footer"/>
    <w:basedOn w:val="Header"/>
    <w:rsid w:val="00CE13C5"/>
    <w:rPr>
      <w:color w:val="808080"/>
      <w:sz w:val="20"/>
    </w:rPr>
  </w:style>
  <w:style w:type="paragraph" w:customStyle="1" w:styleId="NCEALevel4">
    <w:name w:val="NCEA Level 4"/>
    <w:basedOn w:val="NCEAL3heading"/>
    <w:rsid w:val="00CE13C5"/>
    <w:pPr>
      <w:spacing w:before="180"/>
    </w:pPr>
    <w:rPr>
      <w:i w:val="0"/>
      <w:sz w:val="22"/>
      <w:szCs w:val="22"/>
    </w:rPr>
  </w:style>
  <w:style w:type="paragraph" w:customStyle="1" w:styleId="NCEAHeaderboxed">
    <w:name w:val="NCEA Header (boxed)"/>
    <w:basedOn w:val="NCEAHeadInfoL1"/>
    <w:rsid w:val="00CE13C5"/>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MediumGrid1-Accent21">
    <w:name w:val="Medium Grid 1 - Accent 21"/>
    <w:basedOn w:val="Normal"/>
    <w:qFormat/>
    <w:rsid w:val="00CE13C5"/>
    <w:pPr>
      <w:ind w:left="720"/>
      <w:contextualSpacing/>
    </w:pPr>
  </w:style>
  <w:style w:type="character" w:styleId="CommentReference">
    <w:name w:val="annotation reference"/>
    <w:semiHidden/>
    <w:rsid w:val="00B94E5E"/>
    <w:rPr>
      <w:sz w:val="16"/>
      <w:szCs w:val="16"/>
    </w:rPr>
  </w:style>
  <w:style w:type="paragraph" w:customStyle="1" w:styleId="NCEABullet">
    <w:name w:val="NCEA Bullet"/>
    <w:basedOn w:val="Normal"/>
    <w:qFormat/>
    <w:rsid w:val="0014124F"/>
    <w:pPr>
      <w:numPr>
        <w:ilvl w:val="1"/>
        <w:numId w:val="15"/>
      </w:numPr>
      <w:spacing w:before="120" w:after="120"/>
    </w:pPr>
    <w:rPr>
      <w:rFonts w:ascii="Arial" w:hAnsi="Arial"/>
      <w:sz w:val="22"/>
      <w:szCs w:val="22"/>
      <w:lang w:bidi="ar-SA"/>
    </w:rPr>
  </w:style>
  <w:style w:type="paragraph" w:styleId="CommentText">
    <w:name w:val="annotation text"/>
    <w:basedOn w:val="Normal"/>
    <w:link w:val="CommentTextChar"/>
    <w:semiHidden/>
    <w:rsid w:val="00B94E5E"/>
    <w:rPr>
      <w:sz w:val="20"/>
      <w:szCs w:val="20"/>
    </w:rPr>
  </w:style>
  <w:style w:type="paragraph" w:styleId="CommentSubject">
    <w:name w:val="annotation subject"/>
    <w:basedOn w:val="CommentText"/>
    <w:next w:val="CommentText"/>
    <w:semiHidden/>
    <w:rsid w:val="00B94E5E"/>
    <w:rPr>
      <w:b/>
      <w:bCs/>
    </w:rPr>
  </w:style>
  <w:style w:type="paragraph" w:styleId="BalloonText">
    <w:name w:val="Balloon Text"/>
    <w:basedOn w:val="Normal"/>
    <w:semiHidden/>
    <w:rsid w:val="00B94E5E"/>
    <w:rPr>
      <w:rFonts w:ascii="Tahoma" w:hAnsi="Tahoma" w:cs="Tahoma"/>
      <w:sz w:val="16"/>
      <w:szCs w:val="16"/>
    </w:rPr>
  </w:style>
  <w:style w:type="paragraph" w:customStyle="1" w:styleId="NCEAAnnotations">
    <w:name w:val="NCEA Annotations"/>
    <w:basedOn w:val="Normal"/>
    <w:rsid w:val="003B64D0"/>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bidi="ar-SA"/>
    </w:rPr>
  </w:style>
  <w:style w:type="character" w:customStyle="1" w:styleId="CommentTextChar">
    <w:name w:val="Comment Text Char"/>
    <w:link w:val="CommentText"/>
    <w:rsid w:val="00C43B33"/>
    <w:rPr>
      <w:lang w:val="en-GB" w:eastAsia="en-US" w:bidi="en-US"/>
    </w:rPr>
  </w:style>
  <w:style w:type="paragraph" w:customStyle="1" w:styleId="NCEAbullets">
    <w:name w:val="NCEA bullets"/>
    <w:basedOn w:val="NCEAbodytext"/>
    <w:link w:val="NCEAbulletsChar"/>
    <w:rsid w:val="006D7CCF"/>
    <w:pPr>
      <w:widowControl w:val="0"/>
      <w:numPr>
        <w:numId w:val="29"/>
      </w:numPr>
      <w:autoSpaceDE w:val="0"/>
      <w:autoSpaceDN w:val="0"/>
      <w:adjustRightInd w:val="0"/>
      <w:spacing w:before="80" w:after="80"/>
      <w:ind w:left="397" w:hanging="397"/>
    </w:pPr>
    <w:rPr>
      <w:rFonts w:cs="Times New Roman"/>
      <w:szCs w:val="24"/>
      <w:lang w:val="x-none" w:bidi="ar-SA"/>
    </w:rPr>
  </w:style>
  <w:style w:type="paragraph" w:styleId="BodyText">
    <w:name w:val="Body Text"/>
    <w:basedOn w:val="Normal"/>
    <w:link w:val="BodyTextChar"/>
    <w:rsid w:val="00E3035B"/>
    <w:pPr>
      <w:ind w:right="26"/>
    </w:pPr>
    <w:rPr>
      <w:szCs w:val="20"/>
      <w:lang w:eastAsia="x-none" w:bidi="ar-SA"/>
    </w:rPr>
  </w:style>
  <w:style w:type="character" w:customStyle="1" w:styleId="BodyTextChar">
    <w:name w:val="Body Text Char"/>
    <w:link w:val="BodyText"/>
    <w:rsid w:val="00E3035B"/>
    <w:rPr>
      <w:sz w:val="24"/>
      <w:lang w:val="en-GB"/>
    </w:rPr>
  </w:style>
  <w:style w:type="paragraph" w:customStyle="1" w:styleId="MediumList2-Accent21">
    <w:name w:val="Medium List 2 - Accent 21"/>
    <w:hidden/>
    <w:uiPriority w:val="99"/>
    <w:semiHidden/>
    <w:rsid w:val="00BB5C3D"/>
    <w:rPr>
      <w:sz w:val="24"/>
      <w:szCs w:val="24"/>
      <w:lang w:val="en-GB" w:eastAsia="en-US" w:bidi="en-US"/>
    </w:rPr>
  </w:style>
  <w:style w:type="paragraph" w:customStyle="1" w:styleId="NCEACPHeading1">
    <w:name w:val="NCEA CP Heading 1"/>
    <w:basedOn w:val="Normal"/>
    <w:rsid w:val="007459B9"/>
    <w:pPr>
      <w:spacing w:before="200" w:after="200"/>
      <w:jc w:val="center"/>
    </w:pPr>
    <w:rPr>
      <w:rFonts w:ascii="Arial" w:hAnsi="Arial"/>
      <w:b/>
      <w:sz w:val="32"/>
      <w:lang w:val="en-US" w:bidi="ar-SA"/>
    </w:rPr>
  </w:style>
  <w:style w:type="paragraph" w:customStyle="1" w:styleId="NCEACPbodytextcentered">
    <w:name w:val="NCEA CP bodytext centered"/>
    <w:basedOn w:val="Normal"/>
    <w:rsid w:val="007459B9"/>
    <w:pPr>
      <w:spacing w:before="120" w:after="120"/>
      <w:jc w:val="center"/>
    </w:pPr>
    <w:rPr>
      <w:rFonts w:ascii="Arial" w:hAnsi="Arial"/>
      <w:sz w:val="22"/>
      <w:lang w:val="en-US" w:bidi="ar-SA"/>
    </w:rPr>
  </w:style>
  <w:style w:type="character" w:customStyle="1" w:styleId="NCEAbulletsChar">
    <w:name w:val="NCEA bullets Char"/>
    <w:link w:val="NCEAbullets"/>
    <w:rsid w:val="007459B9"/>
    <w:rPr>
      <w:rFonts w:ascii="Arial" w:hAnsi="Arial" w:cs="Arial"/>
      <w:sz w:val="22"/>
      <w:szCs w:val="24"/>
      <w:lang w:eastAsia="en-NZ"/>
    </w:rPr>
  </w:style>
  <w:style w:type="paragraph" w:customStyle="1" w:styleId="NCEACPbodytext2">
    <w:name w:val="NCEA CP bodytext 2"/>
    <w:basedOn w:val="NCEACPbodytextcentered"/>
    <w:rsid w:val="007459B9"/>
    <w:pPr>
      <w:spacing w:before="160" w:after="160"/>
    </w:pPr>
    <w:rPr>
      <w:sz w:val="28"/>
    </w:rPr>
  </w:style>
  <w:style w:type="paragraph" w:customStyle="1" w:styleId="NCEACPbodytext2bold">
    <w:name w:val="NCEA CP bodytext 2 bold"/>
    <w:basedOn w:val="NCEACPbodytext2"/>
    <w:rsid w:val="007459B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0847A-C8DA-DF45-84DF-FE28885A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2061</Words>
  <Characters>11752</Characters>
  <Application>Microsoft Office Word</Application>
  <DocSecurity>0</DocSecurity>
  <Lines>97</Lines>
  <Paragraphs>27</Paragraphs>
  <ScaleCrop>false</ScaleCrop>
  <Manager/>
  <Company/>
  <LinksUpToDate>false</LinksUpToDate>
  <CharactersWithSpaces>13786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2020-05-08T04:17:00Z</dcterms:created>
  <dcterms:modified xsi:type="dcterms:W3CDTF">2020-05-08T04:17:00Z</dcterms:modified>
  <cp:category/>
</cp:coreProperties>
</file>